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E9" w:rsidRPr="005652A5" w:rsidRDefault="00EF5DE9" w:rsidP="001D38B8">
      <w:pPr>
        <w:tabs>
          <w:tab w:val="left" w:pos="2710"/>
        </w:tabs>
        <w:spacing w:before="185"/>
        <w:jc w:val="both"/>
        <w:rPr>
          <w:rFonts w:ascii="Arial" w:hAnsi="Arial" w:cs="Arial"/>
          <w:b/>
          <w:strike/>
          <w:sz w:val="20"/>
          <w:szCs w:val="20"/>
        </w:rPr>
      </w:pPr>
      <w:r w:rsidRPr="005652A5">
        <w:rPr>
          <w:rFonts w:ascii="Arial" w:hAnsi="Arial" w:cs="Arial"/>
          <w:b/>
          <w:strike/>
          <w:noProof/>
          <w:sz w:val="20"/>
          <w:szCs w:val="20"/>
          <w:lang w:bidi="ar-SA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posOffset>14287</wp:posOffset>
            </wp:positionH>
            <wp:positionV relativeFrom="paragraph">
              <wp:posOffset>52705</wp:posOffset>
            </wp:positionV>
            <wp:extent cx="2041567" cy="1069200"/>
            <wp:effectExtent l="0" t="0" r="0" b="0"/>
            <wp:wrapNone/>
            <wp:docPr id="29" name="Imagen 29" descr="C:\Users\Carla\Downloads\15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la\Downloads\15C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67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52A5">
        <w:rPr>
          <w:rFonts w:ascii="Arial" w:hAnsi="Arial" w:cs="Arial"/>
          <w:b/>
          <w:strike/>
          <w:noProof/>
          <w:sz w:val="20"/>
          <w:szCs w:val="20"/>
          <w:lang w:bidi="ar-SA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3238490</wp:posOffset>
            </wp:positionH>
            <wp:positionV relativeFrom="paragraph">
              <wp:posOffset>-39417</wp:posOffset>
            </wp:positionV>
            <wp:extent cx="2976880" cy="367665"/>
            <wp:effectExtent l="0" t="0" r="0" b="0"/>
            <wp:wrapNone/>
            <wp:docPr id="30" name="Imagen 30" descr="C:\Users\Carla\Downloads\IT5C_capçal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Downloads\IT5C_capçale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2172" w:rsidRPr="005652A5" w:rsidRDefault="00CD2172" w:rsidP="001D38B8">
      <w:pPr>
        <w:tabs>
          <w:tab w:val="left" w:pos="2710"/>
        </w:tabs>
        <w:spacing w:before="185"/>
        <w:jc w:val="both"/>
        <w:rPr>
          <w:rFonts w:ascii="Arial" w:hAnsi="Arial" w:cs="Arial"/>
          <w:b/>
          <w:sz w:val="20"/>
          <w:szCs w:val="20"/>
        </w:rPr>
      </w:pPr>
    </w:p>
    <w:p w:rsidR="00EF5DE9" w:rsidRPr="005652A5" w:rsidRDefault="00EF5DE9" w:rsidP="001D38B8">
      <w:pPr>
        <w:tabs>
          <w:tab w:val="left" w:pos="2710"/>
        </w:tabs>
        <w:spacing w:before="185"/>
        <w:jc w:val="both"/>
        <w:rPr>
          <w:rFonts w:ascii="Arial" w:hAnsi="Arial" w:cs="Arial"/>
          <w:b/>
          <w:sz w:val="20"/>
          <w:szCs w:val="20"/>
        </w:rPr>
      </w:pPr>
      <w:r w:rsidRPr="005652A5">
        <w:rPr>
          <w:rFonts w:ascii="Arial" w:hAnsi="Arial" w:cs="Arial"/>
          <w:b/>
          <w:sz w:val="20"/>
          <w:szCs w:val="20"/>
        </w:rPr>
        <w:br w:type="textWrapping" w:clear="all"/>
      </w:r>
    </w:p>
    <w:p w:rsidR="00EF5DE9" w:rsidRPr="00222044" w:rsidRDefault="00EF5DE9" w:rsidP="001D38B8">
      <w:pPr>
        <w:tabs>
          <w:tab w:val="left" w:pos="2710"/>
        </w:tabs>
        <w:spacing w:before="185"/>
        <w:jc w:val="both"/>
        <w:rPr>
          <w:rFonts w:ascii="Arial" w:hAnsi="Arial" w:cs="Arial"/>
          <w:b/>
          <w:sz w:val="24"/>
          <w:szCs w:val="24"/>
        </w:rPr>
      </w:pPr>
      <w:r w:rsidRPr="00222044">
        <w:rPr>
          <w:rFonts w:ascii="Arial" w:hAnsi="Arial" w:cs="Arial"/>
          <w:b/>
          <w:sz w:val="24"/>
          <w:szCs w:val="24"/>
        </w:rPr>
        <w:t>PROGRAMACIÓN</w:t>
      </w:r>
      <w:r w:rsidRPr="00222044">
        <w:rPr>
          <w:rFonts w:ascii="Arial" w:hAnsi="Arial" w:cs="Arial"/>
          <w:b/>
          <w:sz w:val="24"/>
          <w:szCs w:val="24"/>
        </w:rPr>
        <w:tab/>
      </w:r>
    </w:p>
    <w:p w:rsidR="00EF5DE9" w:rsidRPr="005652A5" w:rsidRDefault="00EF5DE9" w:rsidP="001D38B8">
      <w:pPr>
        <w:jc w:val="both"/>
        <w:rPr>
          <w:rFonts w:ascii="Arial" w:hAnsi="Arial" w:cs="Arial"/>
          <w:b/>
          <w:sz w:val="20"/>
          <w:szCs w:val="20"/>
        </w:rPr>
      </w:pPr>
    </w:p>
    <w:p w:rsidR="00EF5DE9" w:rsidRPr="005652A5" w:rsidRDefault="00EF5DE9" w:rsidP="001D38B8">
      <w:pPr>
        <w:jc w:val="both"/>
        <w:rPr>
          <w:rFonts w:ascii="Arial" w:hAnsi="Arial" w:cs="Arial"/>
          <w:b/>
          <w:sz w:val="20"/>
          <w:szCs w:val="20"/>
        </w:rPr>
      </w:pPr>
    </w:p>
    <w:p w:rsidR="00EF5DE9" w:rsidRPr="005652A5" w:rsidRDefault="00EF5DE9" w:rsidP="001D38B8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652A5">
        <w:rPr>
          <w:rFonts w:ascii="Arial" w:hAnsi="Arial" w:cs="Arial"/>
          <w:b/>
          <w:bCs/>
          <w:sz w:val="28"/>
          <w:szCs w:val="28"/>
        </w:rPr>
        <w:t>¿Cómo se prepara un plato saludable?</w:t>
      </w:r>
    </w:p>
    <w:p w:rsidR="00EF5DE9" w:rsidRPr="005652A5" w:rsidRDefault="00EF5DE9" w:rsidP="001D38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B22B2" w:rsidRPr="00D5499F" w:rsidRDefault="004B22B2" w:rsidP="001D38B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499F">
        <w:rPr>
          <w:rFonts w:ascii="Arial" w:hAnsi="Arial" w:cs="Arial"/>
          <w:color w:val="FFFFFF" w:themeColor="background1"/>
          <w:sz w:val="24"/>
          <w:szCs w:val="24"/>
          <w:shd w:val="clear" w:color="auto" w:fill="EC7532"/>
        </w:rPr>
        <w:t>Competencias específicas</w:t>
      </w:r>
    </w:p>
    <w:p w:rsidR="004B22B2" w:rsidRPr="005652A5" w:rsidRDefault="004B22B2" w:rsidP="001D38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3A61" w:rsidRPr="005652A5" w:rsidRDefault="00CA3A61" w:rsidP="001D38B8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652A5">
        <w:rPr>
          <w:rFonts w:ascii="Arial" w:hAnsi="Arial" w:cs="Arial"/>
          <w:b/>
          <w:bCs/>
          <w:color w:val="ED7D31" w:themeColor="accent2"/>
          <w:sz w:val="20"/>
          <w:szCs w:val="20"/>
        </w:rPr>
        <w:t>CE4</w:t>
      </w:r>
      <w:r w:rsidRPr="005652A5">
        <w:rPr>
          <w:rFonts w:ascii="Arial" w:hAnsi="Arial" w:cs="Arial"/>
          <w:sz w:val="20"/>
          <w:szCs w:val="20"/>
        </w:rPr>
        <w:t xml:space="preserve"> Comprender e interpretar textos escritos y multimodales, reconociendo el sentido global, las ideas principales y la información explícita, y realizando con ayuda reflexiones elementales sobre aspectos formales y de contenido, para adquirir y construir conocimiento y responder a necesidades e intereses comunicativos diversos.</w:t>
      </w:r>
    </w:p>
    <w:p w:rsidR="004B22B2" w:rsidRPr="005652A5" w:rsidRDefault="004B22B2" w:rsidP="001D38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1C5A" w:rsidRPr="005652A5" w:rsidRDefault="00981C5A" w:rsidP="001D38B8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652A5">
        <w:rPr>
          <w:rFonts w:ascii="Arial" w:hAnsi="Arial" w:cs="Arial"/>
          <w:b/>
          <w:bCs/>
          <w:color w:val="ED7D31" w:themeColor="accent2"/>
          <w:sz w:val="20"/>
          <w:szCs w:val="20"/>
        </w:rPr>
        <w:t>CE9</w:t>
      </w:r>
      <w:r w:rsidRPr="005652A5">
        <w:rPr>
          <w:rFonts w:ascii="Arial" w:hAnsi="Arial" w:cs="Arial"/>
          <w:sz w:val="20"/>
          <w:szCs w:val="20"/>
        </w:rPr>
        <w:t xml:space="preserve"> Reflexionar de forma guiada sobre el lenguaje a partir de procesos de producción y comprensión de textos en contextos significativos, utilizando la terminología elemental adecuada para iniciarse en el desarrollo de la conciencia lingüística y mejorar las destrezas de producción y comprensión oral y escrita.</w:t>
      </w:r>
    </w:p>
    <w:p w:rsidR="00981C5A" w:rsidRPr="005652A5" w:rsidRDefault="00981C5A" w:rsidP="001D38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22B2" w:rsidRPr="00D5499F" w:rsidRDefault="004B22B2" w:rsidP="001D38B8">
      <w:pPr>
        <w:spacing w:line="276" w:lineRule="auto"/>
        <w:jc w:val="both"/>
        <w:rPr>
          <w:rFonts w:ascii="Arial" w:hAnsi="Arial" w:cs="Arial"/>
          <w:color w:val="FFFFFF" w:themeColor="background1"/>
          <w:sz w:val="24"/>
          <w:szCs w:val="24"/>
          <w:shd w:val="clear" w:color="auto" w:fill="EC7532"/>
        </w:rPr>
      </w:pPr>
      <w:r w:rsidRPr="00D5499F">
        <w:rPr>
          <w:rFonts w:ascii="Arial" w:hAnsi="Arial" w:cs="Arial"/>
          <w:color w:val="FFFFFF" w:themeColor="background1"/>
          <w:sz w:val="24"/>
          <w:szCs w:val="24"/>
          <w:shd w:val="clear" w:color="auto" w:fill="EC7532"/>
        </w:rPr>
        <w:t>Criterios de evaluación</w:t>
      </w:r>
    </w:p>
    <w:p w:rsidR="004B22B2" w:rsidRPr="005652A5" w:rsidRDefault="004B22B2" w:rsidP="001D38B8">
      <w:pPr>
        <w:spacing w:line="360" w:lineRule="auto"/>
        <w:jc w:val="both"/>
        <w:rPr>
          <w:rFonts w:ascii="Arial" w:hAnsi="Arial" w:cs="Arial"/>
          <w:color w:val="FFFFFF" w:themeColor="background1"/>
          <w:sz w:val="20"/>
          <w:szCs w:val="20"/>
          <w:shd w:val="clear" w:color="auto" w:fill="EC7532"/>
        </w:rPr>
      </w:pPr>
    </w:p>
    <w:p w:rsidR="003C295E" w:rsidRPr="005652A5" w:rsidRDefault="003C295E" w:rsidP="001D38B8">
      <w:pPr>
        <w:pStyle w:val="TableParagraph"/>
        <w:tabs>
          <w:tab w:val="left" w:pos="487"/>
        </w:tabs>
        <w:spacing w:line="360" w:lineRule="auto"/>
        <w:rPr>
          <w:sz w:val="20"/>
          <w:szCs w:val="20"/>
          <w:lang w:val="es-ES"/>
        </w:rPr>
      </w:pPr>
      <w:r w:rsidRPr="005652A5">
        <w:rPr>
          <w:rFonts w:eastAsia="Arial Narrow"/>
          <w:b/>
          <w:bCs/>
          <w:color w:val="ED7D31" w:themeColor="accent2"/>
          <w:sz w:val="20"/>
          <w:szCs w:val="20"/>
          <w:lang w:val="es-ES" w:eastAsia="es-ES" w:bidi="es-ES"/>
        </w:rPr>
        <w:t>4.1.</w:t>
      </w:r>
      <w:r w:rsidRPr="005652A5">
        <w:rPr>
          <w:sz w:val="20"/>
          <w:szCs w:val="20"/>
          <w:lang w:val="es-ES"/>
        </w:rPr>
        <w:t xml:space="preserve"> Leer todo tipo de textos de manera silenciosa y en voz alta con fluidez (velocidad, precisión en el reconocimiento de las palabras, el ritmo y la entonación).</w:t>
      </w:r>
    </w:p>
    <w:p w:rsidR="003C295E" w:rsidRPr="005652A5" w:rsidRDefault="003C295E" w:rsidP="001D38B8">
      <w:pPr>
        <w:pStyle w:val="TableParagraph"/>
        <w:tabs>
          <w:tab w:val="left" w:pos="487"/>
        </w:tabs>
        <w:spacing w:line="360" w:lineRule="auto"/>
        <w:rPr>
          <w:sz w:val="20"/>
          <w:szCs w:val="20"/>
          <w:lang w:val="es-ES"/>
        </w:rPr>
      </w:pPr>
    </w:p>
    <w:p w:rsidR="003C295E" w:rsidRPr="005652A5" w:rsidRDefault="003C295E" w:rsidP="001D38B8">
      <w:pPr>
        <w:pStyle w:val="TableParagraph"/>
        <w:tabs>
          <w:tab w:val="left" w:pos="484"/>
        </w:tabs>
        <w:spacing w:line="360" w:lineRule="auto"/>
        <w:rPr>
          <w:sz w:val="20"/>
          <w:szCs w:val="20"/>
          <w:lang w:val="es-ES"/>
        </w:rPr>
      </w:pPr>
      <w:r w:rsidRPr="005652A5">
        <w:rPr>
          <w:rFonts w:eastAsia="Arial Narrow"/>
          <w:b/>
          <w:bCs/>
          <w:color w:val="ED7D31" w:themeColor="accent2"/>
          <w:sz w:val="20"/>
          <w:szCs w:val="20"/>
          <w:lang w:val="es-ES" w:eastAsia="es-ES" w:bidi="es-ES"/>
        </w:rPr>
        <w:t xml:space="preserve">4.2. </w:t>
      </w:r>
      <w:r w:rsidRPr="005652A5">
        <w:rPr>
          <w:sz w:val="20"/>
          <w:szCs w:val="20"/>
          <w:lang w:val="es-ES"/>
        </w:rPr>
        <w:t>Comprender textos escritos y multimodales progresivamente complejos, a través de la identificación del sentido global y la información relevante, con ayuda de elementos gráficos, textuales y paratextuales, utilizando la estructura y el formato de cada género textual, y también las estrategias básicas de comprensión, más allá de la interpretación literal.</w:t>
      </w:r>
    </w:p>
    <w:p w:rsidR="003C295E" w:rsidRPr="005652A5" w:rsidRDefault="003C295E" w:rsidP="001D38B8">
      <w:pPr>
        <w:pStyle w:val="TableParagraph"/>
        <w:tabs>
          <w:tab w:val="left" w:pos="484"/>
        </w:tabs>
        <w:spacing w:line="360" w:lineRule="auto"/>
        <w:rPr>
          <w:sz w:val="20"/>
          <w:szCs w:val="20"/>
          <w:lang w:val="es-ES"/>
        </w:rPr>
      </w:pPr>
    </w:p>
    <w:p w:rsidR="003C295E" w:rsidRPr="005652A5" w:rsidRDefault="003C295E" w:rsidP="001D38B8">
      <w:pPr>
        <w:pStyle w:val="TableParagraph"/>
        <w:tabs>
          <w:tab w:val="left" w:pos="484"/>
        </w:tabs>
        <w:spacing w:line="360" w:lineRule="auto"/>
        <w:rPr>
          <w:sz w:val="20"/>
          <w:szCs w:val="20"/>
          <w:lang w:val="es-ES"/>
        </w:rPr>
      </w:pPr>
      <w:r w:rsidRPr="005652A5">
        <w:rPr>
          <w:rFonts w:eastAsia="Arial Narrow"/>
          <w:b/>
          <w:bCs/>
          <w:color w:val="ED7D31" w:themeColor="accent2"/>
          <w:sz w:val="20"/>
          <w:szCs w:val="20"/>
          <w:lang w:val="es-ES" w:eastAsia="es-ES" w:bidi="es-ES"/>
        </w:rPr>
        <w:t>4.3.</w:t>
      </w:r>
      <w:r w:rsidRPr="005652A5">
        <w:rPr>
          <w:sz w:val="20"/>
          <w:szCs w:val="20"/>
          <w:lang w:val="es-ES"/>
        </w:rPr>
        <w:t xml:space="preserve"> Valorar, de manera acompañada, el contenido y los aspectos formales y no verbales elementales de textos escritos y multimodales, evaluando cualidad, fiabilidad e idoneidad en función del propósito de lectura.</w:t>
      </w:r>
    </w:p>
    <w:p w:rsidR="004B22B2" w:rsidRPr="005652A5" w:rsidRDefault="004B22B2" w:rsidP="001D38B8">
      <w:pPr>
        <w:pStyle w:val="TableParagraph"/>
        <w:tabs>
          <w:tab w:val="left" w:pos="487"/>
        </w:tabs>
        <w:spacing w:line="360" w:lineRule="auto"/>
        <w:rPr>
          <w:sz w:val="20"/>
          <w:szCs w:val="20"/>
          <w:lang w:val="es-ES"/>
        </w:rPr>
      </w:pPr>
    </w:p>
    <w:p w:rsidR="003C295E" w:rsidRPr="005652A5" w:rsidRDefault="003C295E" w:rsidP="001D38B8">
      <w:pPr>
        <w:pStyle w:val="TableParagraph"/>
        <w:tabs>
          <w:tab w:val="left" w:pos="484"/>
        </w:tabs>
        <w:spacing w:line="360" w:lineRule="auto"/>
        <w:jc w:val="both"/>
        <w:rPr>
          <w:sz w:val="20"/>
          <w:szCs w:val="20"/>
          <w:lang w:val="es-ES"/>
        </w:rPr>
      </w:pPr>
      <w:r w:rsidRPr="005652A5">
        <w:rPr>
          <w:rFonts w:eastAsia="Arial Narrow"/>
          <w:b/>
          <w:bCs/>
          <w:color w:val="ED7D31" w:themeColor="accent2"/>
          <w:sz w:val="20"/>
          <w:szCs w:val="20"/>
          <w:lang w:val="es-ES" w:eastAsia="es-ES" w:bidi="es-ES"/>
        </w:rPr>
        <w:t>9.1.</w:t>
      </w:r>
      <w:r w:rsidRPr="005652A5">
        <w:rPr>
          <w:sz w:val="20"/>
          <w:szCs w:val="20"/>
          <w:lang w:val="es-ES"/>
        </w:rPr>
        <w:t xml:space="preserve"> Formular generalizacionessobre aspectos básicos delfuncionamiento de la lengua de manera acompañada, formulandohipótesis y buscando ejemplos similares y contrarios, a partir de la experimentación con las palabras, los enunciados y los textos, en unproceso acompañado de produccióno comprensión de textos encontextossignificativos.</w:t>
      </w:r>
    </w:p>
    <w:p w:rsidR="003C295E" w:rsidRPr="005652A5" w:rsidRDefault="003C295E" w:rsidP="001D38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es-ES_tradnl"/>
        </w:rPr>
      </w:pPr>
    </w:p>
    <w:p w:rsidR="003C295E" w:rsidRPr="005652A5" w:rsidRDefault="003C295E" w:rsidP="001D38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es-ES_tradnl"/>
        </w:rPr>
      </w:pPr>
      <w:r w:rsidRPr="005652A5">
        <w:rPr>
          <w:rFonts w:ascii="Arial" w:hAnsi="Arial" w:cs="Arial"/>
          <w:b/>
          <w:bCs/>
          <w:color w:val="ED7D31" w:themeColor="accent2"/>
          <w:sz w:val="20"/>
          <w:szCs w:val="20"/>
        </w:rPr>
        <w:t>9.2.</w:t>
      </w:r>
      <w:r w:rsidRPr="005652A5">
        <w:rPr>
          <w:rFonts w:ascii="Arial" w:eastAsia="Times New Roman" w:hAnsi="Arial" w:cs="Arial"/>
          <w:color w:val="202124"/>
          <w:sz w:val="20"/>
          <w:szCs w:val="20"/>
          <w:lang w:eastAsia="ca-ES"/>
        </w:rPr>
        <w:t xml:space="preserve"> Revisar y mejorar los textos propios y ajenos y enmendar algunos problemas de comprensión y producción, de forma progresivamente autónoma, a partir de la reflexión metalingüística y usando la terminología básica adecuada.</w:t>
      </w:r>
    </w:p>
    <w:p w:rsidR="003C295E" w:rsidRPr="005652A5" w:rsidRDefault="003C295E" w:rsidP="001D38B8">
      <w:pPr>
        <w:pStyle w:val="TableParagraph"/>
        <w:tabs>
          <w:tab w:val="left" w:pos="487"/>
        </w:tabs>
        <w:spacing w:line="360" w:lineRule="auto"/>
        <w:rPr>
          <w:sz w:val="20"/>
          <w:szCs w:val="20"/>
          <w:lang w:val="es-ES"/>
        </w:rPr>
      </w:pPr>
    </w:p>
    <w:p w:rsidR="004B22B2" w:rsidRPr="00D5499F" w:rsidRDefault="004B22B2" w:rsidP="001D38B8">
      <w:pPr>
        <w:spacing w:line="276" w:lineRule="auto"/>
        <w:jc w:val="both"/>
        <w:rPr>
          <w:rFonts w:ascii="Arial" w:hAnsi="Arial" w:cs="Arial"/>
          <w:color w:val="FFFFFF" w:themeColor="background1"/>
          <w:sz w:val="24"/>
          <w:szCs w:val="24"/>
          <w:shd w:val="clear" w:color="auto" w:fill="EC7532"/>
        </w:rPr>
      </w:pPr>
      <w:r w:rsidRPr="00D5499F">
        <w:rPr>
          <w:rFonts w:ascii="Arial" w:hAnsi="Arial" w:cs="Arial"/>
          <w:color w:val="FFFFFF" w:themeColor="background1"/>
          <w:sz w:val="24"/>
          <w:szCs w:val="24"/>
          <w:shd w:val="clear" w:color="auto" w:fill="EC7532"/>
        </w:rPr>
        <w:t>Saberes</w:t>
      </w:r>
    </w:p>
    <w:p w:rsidR="004B22B2" w:rsidRPr="005652A5" w:rsidRDefault="004B22B2" w:rsidP="001D38B8">
      <w:pPr>
        <w:spacing w:line="360" w:lineRule="auto"/>
        <w:jc w:val="both"/>
        <w:rPr>
          <w:rFonts w:ascii="Arial" w:hAnsi="Arial" w:cs="Arial"/>
          <w:color w:val="FFFFFF" w:themeColor="background1"/>
          <w:sz w:val="20"/>
          <w:szCs w:val="20"/>
          <w:shd w:val="clear" w:color="auto" w:fill="EC7532"/>
        </w:rPr>
      </w:pPr>
    </w:p>
    <w:p w:rsidR="00EA3F6F" w:rsidRPr="005652A5" w:rsidRDefault="00EA3F6F" w:rsidP="001D38B8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r w:rsidRPr="005652A5">
        <w:rPr>
          <w:rFonts w:ascii="Arial" w:hAnsi="Arial" w:cs="Arial"/>
          <w:b/>
          <w:bCs/>
          <w:color w:val="ED7D31" w:themeColor="accent2"/>
          <w:sz w:val="20"/>
          <w:szCs w:val="20"/>
        </w:rPr>
        <w:t>Comprensión lectora</w:t>
      </w:r>
    </w:p>
    <w:p w:rsidR="00EA3F6F" w:rsidRPr="005652A5" w:rsidRDefault="00EA3F6F" w:rsidP="001D38B8">
      <w:pPr>
        <w:pStyle w:val="Textoindependiente"/>
        <w:numPr>
          <w:ilvl w:val="0"/>
          <w:numId w:val="71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 New Roman"/>
          <w:color w:val="202124"/>
          <w:sz w:val="20"/>
          <w:szCs w:val="20"/>
          <w:lang w:val="es-ES" w:eastAsia="ca-ES"/>
        </w:rPr>
      </w:pPr>
      <w:r w:rsidRPr="005652A5">
        <w:rPr>
          <w:rFonts w:eastAsia="Times New Roman"/>
          <w:color w:val="202124"/>
          <w:sz w:val="20"/>
          <w:szCs w:val="20"/>
          <w:lang w:val="es-ES" w:eastAsia="ca-ES"/>
        </w:rPr>
        <w:t>Uso de elementos gráficos, textuales y paratextuales progresivamente complejos que favorecen la comprensión antes, durante y después de la experiencia lectora en todo tipo de textos.</w:t>
      </w:r>
    </w:p>
    <w:p w:rsidR="0035072F" w:rsidRDefault="00EA3F6F" w:rsidP="001D38B8">
      <w:pPr>
        <w:pStyle w:val="Textoindependiente"/>
        <w:numPr>
          <w:ilvl w:val="0"/>
          <w:numId w:val="71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 New Roman"/>
          <w:color w:val="202124"/>
          <w:sz w:val="20"/>
          <w:szCs w:val="20"/>
          <w:lang w:val="es-ES" w:eastAsia="ca-ES"/>
        </w:rPr>
      </w:pPr>
      <w:r w:rsidRPr="005652A5">
        <w:rPr>
          <w:rFonts w:eastAsia="Times New Roman"/>
          <w:color w:val="202124"/>
          <w:sz w:val="20"/>
          <w:szCs w:val="20"/>
          <w:lang w:val="es-ES" w:eastAsia="ca-ES"/>
        </w:rPr>
        <w:t>Aplicación de estrategias de comprensión lectora antes, durante y después de la lectura (planificación, anticipación, inferencias…), en fuentes documentales diversas y de forma progresivamente autónoma.</w:t>
      </w:r>
    </w:p>
    <w:p w:rsidR="00EA3F6F" w:rsidRPr="005652A5" w:rsidRDefault="004C2DD6" w:rsidP="001D38B8">
      <w:pPr>
        <w:pStyle w:val="Textoindependiente"/>
        <w:numPr>
          <w:ilvl w:val="0"/>
          <w:numId w:val="71"/>
        </w:numPr>
        <w:tabs>
          <w:tab w:val="left" w:pos="284"/>
        </w:tabs>
        <w:spacing w:line="360" w:lineRule="auto"/>
        <w:ind w:left="0" w:firstLine="0"/>
        <w:jc w:val="both"/>
        <w:rPr>
          <w:rFonts w:eastAsia="Times New Roman"/>
          <w:color w:val="202124"/>
          <w:sz w:val="20"/>
          <w:szCs w:val="20"/>
          <w:lang w:val="es-ES" w:eastAsia="ca-ES"/>
        </w:rPr>
      </w:pPr>
      <w:r w:rsidRPr="005652A5">
        <w:rPr>
          <w:rFonts w:eastAsia="Times New Roman"/>
          <w:b/>
          <w:bCs/>
          <w:color w:val="202124"/>
          <w:sz w:val="20"/>
          <w:szCs w:val="20"/>
          <w:highlight w:val="yellow"/>
          <w:lang w:val="es-ES" w:eastAsia="ca-ES"/>
        </w:rPr>
        <w:t>Lectura y análisis de recomendaciones</w:t>
      </w:r>
    </w:p>
    <w:p w:rsidR="00EA3F6F" w:rsidRPr="005652A5" w:rsidRDefault="00EA3F6F" w:rsidP="001D38B8">
      <w:pPr>
        <w:widowControl/>
        <w:autoSpaceDE/>
        <w:autoSpaceDN/>
        <w:spacing w:line="360" w:lineRule="auto"/>
        <w:rPr>
          <w:rFonts w:ascii="Arial" w:hAnsi="Arial" w:cs="Arial"/>
          <w:b/>
          <w:bCs/>
          <w:color w:val="ED7D31" w:themeColor="accent2"/>
          <w:sz w:val="20"/>
          <w:szCs w:val="20"/>
        </w:rPr>
      </w:pPr>
    </w:p>
    <w:p w:rsidR="00EA3F6F" w:rsidRPr="005652A5" w:rsidRDefault="00EA3F6F" w:rsidP="001D38B8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r w:rsidRPr="005652A5">
        <w:rPr>
          <w:rFonts w:ascii="Arial" w:hAnsi="Arial" w:cs="Arial"/>
          <w:b/>
          <w:bCs/>
          <w:color w:val="ED7D31" w:themeColor="accent2"/>
          <w:sz w:val="20"/>
          <w:szCs w:val="20"/>
        </w:rPr>
        <w:t>Reflexión sobre la lengua</w:t>
      </w:r>
    </w:p>
    <w:p w:rsidR="00EA3F6F" w:rsidRPr="005652A5" w:rsidRDefault="00EA3F6F" w:rsidP="001D38B8">
      <w:pPr>
        <w:pStyle w:val="Prrafodelista"/>
        <w:widowControl/>
        <w:numPr>
          <w:ilvl w:val="0"/>
          <w:numId w:val="6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r w:rsidRPr="005652A5">
        <w:rPr>
          <w:rFonts w:ascii="Arial" w:eastAsia="Times New Roman" w:hAnsi="Arial" w:cs="Arial"/>
          <w:color w:val="202124"/>
          <w:sz w:val="20"/>
          <w:szCs w:val="20"/>
          <w:lang w:eastAsia="ca-ES"/>
        </w:rPr>
        <w:t>Utilización de metalenguaje específico básico en el marco de propuestas de producción y comprensión de textos orales, escritos o multimodales.</w:t>
      </w:r>
    </w:p>
    <w:p w:rsidR="00EA3F6F" w:rsidRPr="005652A5" w:rsidRDefault="00EA3F6F" w:rsidP="001D38B8">
      <w:pPr>
        <w:pStyle w:val="Prrafodelista"/>
        <w:widowControl/>
        <w:numPr>
          <w:ilvl w:val="0"/>
          <w:numId w:val="6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r w:rsidRPr="005652A5">
        <w:rPr>
          <w:rFonts w:ascii="Arial" w:eastAsia="Times New Roman" w:hAnsi="Arial" w:cs="Arial"/>
          <w:color w:val="202124"/>
          <w:sz w:val="20"/>
          <w:szCs w:val="20"/>
          <w:lang w:eastAsia="ca-ES"/>
        </w:rPr>
        <w:t>Formulación y comprobación de hipótesis (sustitución, inserción, supresión, cambio de orden, manipulación) y establecimiento de generalizaciones sobre normas ortográficas y gramaticales básicas, con especial atención a las distintas unidades comunicativas en las diferentes producciones.</w:t>
      </w:r>
    </w:p>
    <w:p w:rsidR="0035072F" w:rsidRDefault="00EA3F6F" w:rsidP="001D38B8">
      <w:pPr>
        <w:pStyle w:val="Prrafodelista"/>
        <w:widowControl/>
        <w:numPr>
          <w:ilvl w:val="0"/>
          <w:numId w:val="6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r w:rsidRPr="005652A5">
        <w:rPr>
          <w:rFonts w:ascii="Arial" w:eastAsia="Times New Roman" w:hAnsi="Arial" w:cs="Arial"/>
          <w:color w:val="202124"/>
          <w:sz w:val="20"/>
          <w:szCs w:val="20"/>
          <w:lang w:eastAsia="ca-ES"/>
        </w:rPr>
        <w:t>Identificación de diferentes relaciones formales, semánticas y sintácticas de las palabras en la lectura y en las distintas producciones escritas.</w:t>
      </w:r>
    </w:p>
    <w:p w:rsidR="00EA3F6F" w:rsidRPr="005652A5" w:rsidRDefault="00434759" w:rsidP="001D38B8">
      <w:pPr>
        <w:pStyle w:val="Prrafodelista"/>
        <w:widowControl/>
        <w:numPr>
          <w:ilvl w:val="0"/>
          <w:numId w:val="6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0"/>
        <w:contextualSpacing w:val="0"/>
        <w:rPr>
          <w:rFonts w:ascii="Arial" w:eastAsia="Times New Roman" w:hAnsi="Arial" w:cs="Arial"/>
          <w:color w:val="202124"/>
          <w:sz w:val="20"/>
          <w:szCs w:val="20"/>
          <w:lang w:eastAsia="ca-ES"/>
        </w:rPr>
      </w:pPr>
      <w:r w:rsidRPr="005652A5">
        <w:rPr>
          <w:rFonts w:ascii="Arial" w:eastAsia="Times New Roman" w:hAnsi="Arial" w:cs="Arial"/>
          <w:b/>
          <w:bCs/>
          <w:color w:val="202124"/>
          <w:sz w:val="20"/>
          <w:szCs w:val="20"/>
          <w:highlight w:val="yellow"/>
          <w:lang w:eastAsia="ca-ES"/>
        </w:rPr>
        <w:t>Los adverbios</w:t>
      </w:r>
    </w:p>
    <w:p w:rsidR="004B22B2" w:rsidRPr="005652A5" w:rsidRDefault="004B22B2" w:rsidP="001D38B8">
      <w:pPr>
        <w:widowControl/>
        <w:autoSpaceDE/>
        <w:autoSpaceDN/>
        <w:spacing w:line="259" w:lineRule="auto"/>
        <w:rPr>
          <w:rFonts w:ascii="Arial" w:hAnsi="Arial" w:cs="Arial"/>
          <w:strike/>
          <w:sz w:val="20"/>
          <w:szCs w:val="20"/>
        </w:rPr>
      </w:pPr>
    </w:p>
    <w:sectPr w:rsidR="004B22B2" w:rsidRPr="005652A5" w:rsidSect="00285E9F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131" w:rsidRDefault="005F6131" w:rsidP="00F543D7">
      <w:r>
        <w:separator/>
      </w:r>
    </w:p>
  </w:endnote>
  <w:endnote w:type="continuationSeparator" w:id="1">
    <w:p w:rsidR="005F6131" w:rsidRDefault="005F6131" w:rsidP="00F5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131" w:rsidRDefault="005F6131" w:rsidP="00F543D7">
      <w:r>
        <w:separator/>
      </w:r>
    </w:p>
  </w:footnote>
  <w:footnote w:type="continuationSeparator" w:id="1">
    <w:p w:rsidR="005F6131" w:rsidRDefault="005F6131" w:rsidP="00F54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E7E"/>
    <w:multiLevelType w:val="hybridMultilevel"/>
    <w:tmpl w:val="52F6FB90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17307"/>
    <w:multiLevelType w:val="hybridMultilevel"/>
    <w:tmpl w:val="330263F0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F1778"/>
    <w:multiLevelType w:val="hybridMultilevel"/>
    <w:tmpl w:val="3C68CB16"/>
    <w:lvl w:ilvl="0" w:tplc="BD2A909A">
      <w:numFmt w:val="bullet"/>
      <w:lvlText w:val="•"/>
      <w:lvlJc w:val="left"/>
      <w:pPr>
        <w:ind w:left="360" w:hanging="360"/>
      </w:pPr>
      <w:rPr>
        <w:rFonts w:hint="default"/>
        <w:color w:val="6CB5BC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36F72"/>
    <w:multiLevelType w:val="hybridMultilevel"/>
    <w:tmpl w:val="6B38D052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E820F4"/>
    <w:multiLevelType w:val="hybridMultilevel"/>
    <w:tmpl w:val="E084D46E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3D4C77"/>
    <w:multiLevelType w:val="hybridMultilevel"/>
    <w:tmpl w:val="4FC8FBBC"/>
    <w:lvl w:ilvl="0" w:tplc="C17420FE">
      <w:numFmt w:val="bullet"/>
      <w:lvlText w:val="•"/>
      <w:lvlJc w:val="left"/>
      <w:pPr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D50017"/>
    <w:multiLevelType w:val="hybridMultilevel"/>
    <w:tmpl w:val="2AB01CF2"/>
    <w:lvl w:ilvl="0" w:tplc="95F2F4BE">
      <w:numFmt w:val="bullet"/>
      <w:lvlText w:val="•"/>
      <w:lvlJc w:val="left"/>
      <w:pPr>
        <w:ind w:left="360" w:hanging="360"/>
      </w:pPr>
      <w:rPr>
        <w:rFonts w:hint="default"/>
        <w:color w:val="BA7CA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5202EF"/>
    <w:multiLevelType w:val="hybridMultilevel"/>
    <w:tmpl w:val="5BAEAE02"/>
    <w:lvl w:ilvl="0" w:tplc="4616264E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D034C7"/>
    <w:multiLevelType w:val="hybridMultilevel"/>
    <w:tmpl w:val="EDF0D8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017705"/>
    <w:multiLevelType w:val="hybridMultilevel"/>
    <w:tmpl w:val="B716780C"/>
    <w:lvl w:ilvl="0" w:tplc="95F2F4BE">
      <w:numFmt w:val="bullet"/>
      <w:lvlText w:val="•"/>
      <w:lvlJc w:val="left"/>
      <w:pPr>
        <w:ind w:left="360" w:hanging="360"/>
      </w:pPr>
      <w:rPr>
        <w:rFonts w:hint="default"/>
        <w:color w:val="BA7CAF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E85FCD"/>
    <w:multiLevelType w:val="hybridMultilevel"/>
    <w:tmpl w:val="EB0AA25C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502A64"/>
    <w:multiLevelType w:val="hybridMultilevel"/>
    <w:tmpl w:val="E552169E"/>
    <w:lvl w:ilvl="0" w:tplc="777AFC7A">
      <w:numFmt w:val="bullet"/>
      <w:lvlText w:val="•"/>
      <w:lvlJc w:val="left"/>
      <w:pPr>
        <w:ind w:left="360" w:hanging="360"/>
      </w:pPr>
      <w:rPr>
        <w:rFonts w:hint="default"/>
        <w:color w:val="E09E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7F33B1"/>
    <w:multiLevelType w:val="hybridMultilevel"/>
    <w:tmpl w:val="B75CBE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F03B5"/>
    <w:multiLevelType w:val="hybridMultilevel"/>
    <w:tmpl w:val="ACF835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C6D50"/>
    <w:multiLevelType w:val="hybridMultilevel"/>
    <w:tmpl w:val="C2246F7A"/>
    <w:lvl w:ilvl="0" w:tplc="4616264E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07F57"/>
    <w:multiLevelType w:val="hybridMultilevel"/>
    <w:tmpl w:val="EA4CE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32068"/>
    <w:multiLevelType w:val="hybridMultilevel"/>
    <w:tmpl w:val="FB300524"/>
    <w:lvl w:ilvl="0" w:tplc="777AFC7A">
      <w:numFmt w:val="bullet"/>
      <w:lvlText w:val="•"/>
      <w:lvlJc w:val="left"/>
      <w:pPr>
        <w:ind w:left="360" w:hanging="360"/>
      </w:pPr>
      <w:rPr>
        <w:rFonts w:hint="default"/>
        <w:color w:val="E09E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3075CA"/>
    <w:multiLevelType w:val="hybridMultilevel"/>
    <w:tmpl w:val="ACD03250"/>
    <w:lvl w:ilvl="0" w:tplc="BD2A909A">
      <w:numFmt w:val="bullet"/>
      <w:lvlText w:val="•"/>
      <w:lvlJc w:val="left"/>
      <w:pPr>
        <w:ind w:left="360" w:hanging="360"/>
      </w:pPr>
      <w:rPr>
        <w:rFonts w:hint="default"/>
        <w:color w:val="6CB5BC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B968E3"/>
    <w:multiLevelType w:val="hybridMultilevel"/>
    <w:tmpl w:val="4C84B5CC"/>
    <w:lvl w:ilvl="0" w:tplc="4616264E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D239FF"/>
    <w:multiLevelType w:val="hybridMultilevel"/>
    <w:tmpl w:val="41689576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0E2E1A"/>
    <w:multiLevelType w:val="hybridMultilevel"/>
    <w:tmpl w:val="A19C46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17663A"/>
    <w:multiLevelType w:val="hybridMultilevel"/>
    <w:tmpl w:val="5F546F36"/>
    <w:lvl w:ilvl="0" w:tplc="4616264E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133E8B"/>
    <w:multiLevelType w:val="hybridMultilevel"/>
    <w:tmpl w:val="5330AC6A"/>
    <w:lvl w:ilvl="0" w:tplc="95F2F4BE">
      <w:numFmt w:val="bullet"/>
      <w:lvlText w:val="•"/>
      <w:lvlJc w:val="left"/>
      <w:pPr>
        <w:ind w:left="360" w:hanging="360"/>
      </w:pPr>
      <w:rPr>
        <w:rFonts w:hint="default"/>
        <w:color w:val="BA7CA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847C02"/>
    <w:multiLevelType w:val="hybridMultilevel"/>
    <w:tmpl w:val="75468D7C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15C5F8A"/>
    <w:multiLevelType w:val="hybridMultilevel"/>
    <w:tmpl w:val="59F2F994"/>
    <w:lvl w:ilvl="0" w:tplc="4616264E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951369"/>
    <w:multiLevelType w:val="hybridMultilevel"/>
    <w:tmpl w:val="C53C059E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A7A2598"/>
    <w:multiLevelType w:val="hybridMultilevel"/>
    <w:tmpl w:val="CC44E0EC"/>
    <w:lvl w:ilvl="0" w:tplc="777AFC7A">
      <w:numFmt w:val="bullet"/>
      <w:lvlText w:val="•"/>
      <w:lvlJc w:val="left"/>
      <w:pPr>
        <w:ind w:left="360" w:hanging="360"/>
      </w:pPr>
      <w:rPr>
        <w:rFonts w:hint="default"/>
        <w:color w:val="E09E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265A4A"/>
    <w:multiLevelType w:val="hybridMultilevel"/>
    <w:tmpl w:val="45F887F2"/>
    <w:lvl w:ilvl="0" w:tplc="95F2F4BE">
      <w:numFmt w:val="bullet"/>
      <w:lvlText w:val="•"/>
      <w:lvlJc w:val="left"/>
      <w:pPr>
        <w:ind w:left="360" w:hanging="360"/>
      </w:pPr>
      <w:rPr>
        <w:rFonts w:hint="default"/>
        <w:color w:val="BA7CA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334D11"/>
    <w:multiLevelType w:val="hybridMultilevel"/>
    <w:tmpl w:val="BB1461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B6142C3"/>
    <w:multiLevelType w:val="hybridMultilevel"/>
    <w:tmpl w:val="085E8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E86423"/>
    <w:multiLevelType w:val="hybridMultilevel"/>
    <w:tmpl w:val="BD9A5E82"/>
    <w:lvl w:ilvl="0" w:tplc="95CAEB2A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F5975B0"/>
    <w:multiLevelType w:val="hybridMultilevel"/>
    <w:tmpl w:val="45B23912"/>
    <w:lvl w:ilvl="0" w:tplc="4616264E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24F23F5"/>
    <w:multiLevelType w:val="hybridMultilevel"/>
    <w:tmpl w:val="33CC7636"/>
    <w:lvl w:ilvl="0" w:tplc="95CAEB2A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46340E4"/>
    <w:multiLevelType w:val="hybridMultilevel"/>
    <w:tmpl w:val="547687A2"/>
    <w:lvl w:ilvl="0" w:tplc="95F2F4BE">
      <w:numFmt w:val="bullet"/>
      <w:lvlText w:val="•"/>
      <w:lvlJc w:val="left"/>
      <w:pPr>
        <w:ind w:left="360" w:hanging="360"/>
      </w:pPr>
      <w:rPr>
        <w:rFonts w:hint="default"/>
        <w:color w:val="BA7CAF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0A6476"/>
    <w:multiLevelType w:val="hybridMultilevel"/>
    <w:tmpl w:val="80D4D89E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5796807"/>
    <w:multiLevelType w:val="hybridMultilevel"/>
    <w:tmpl w:val="D67E4CE0"/>
    <w:lvl w:ilvl="0" w:tplc="4616264E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AC24888"/>
    <w:multiLevelType w:val="hybridMultilevel"/>
    <w:tmpl w:val="A184D4CE"/>
    <w:lvl w:ilvl="0" w:tplc="777AFC7A">
      <w:numFmt w:val="bullet"/>
      <w:lvlText w:val="•"/>
      <w:lvlJc w:val="left"/>
      <w:pPr>
        <w:ind w:left="360" w:hanging="360"/>
      </w:pPr>
      <w:rPr>
        <w:rFonts w:hint="default"/>
        <w:color w:val="E09E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EE01ECC"/>
    <w:multiLevelType w:val="hybridMultilevel"/>
    <w:tmpl w:val="471C6A9A"/>
    <w:lvl w:ilvl="0" w:tplc="4616264E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09A7CD1"/>
    <w:multiLevelType w:val="hybridMultilevel"/>
    <w:tmpl w:val="75C219D2"/>
    <w:lvl w:ilvl="0" w:tplc="4616264E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0E225AF"/>
    <w:multiLevelType w:val="hybridMultilevel"/>
    <w:tmpl w:val="DB34F15E"/>
    <w:lvl w:ilvl="0" w:tplc="777AFC7A">
      <w:numFmt w:val="bullet"/>
      <w:lvlText w:val="•"/>
      <w:lvlJc w:val="left"/>
      <w:pPr>
        <w:ind w:left="360" w:hanging="360"/>
      </w:pPr>
      <w:rPr>
        <w:rFonts w:hint="default"/>
        <w:color w:val="E09E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11737EB"/>
    <w:multiLevelType w:val="hybridMultilevel"/>
    <w:tmpl w:val="F516FCA4"/>
    <w:lvl w:ilvl="0" w:tplc="C17420FE">
      <w:numFmt w:val="bullet"/>
      <w:lvlText w:val="•"/>
      <w:lvlJc w:val="left"/>
      <w:pPr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4EF1266"/>
    <w:multiLevelType w:val="hybridMultilevel"/>
    <w:tmpl w:val="1C3A3F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FA4C66"/>
    <w:multiLevelType w:val="hybridMultilevel"/>
    <w:tmpl w:val="5908FCFE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56F4688"/>
    <w:multiLevelType w:val="hybridMultilevel"/>
    <w:tmpl w:val="07D271D6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5E73A09"/>
    <w:multiLevelType w:val="hybridMultilevel"/>
    <w:tmpl w:val="32CC39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323333"/>
    <w:multiLevelType w:val="hybridMultilevel"/>
    <w:tmpl w:val="B86468DC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89E6C6E"/>
    <w:multiLevelType w:val="hybridMultilevel"/>
    <w:tmpl w:val="FF4A462C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913773C"/>
    <w:multiLevelType w:val="hybridMultilevel"/>
    <w:tmpl w:val="023046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140360"/>
    <w:multiLevelType w:val="hybridMultilevel"/>
    <w:tmpl w:val="4998C50A"/>
    <w:lvl w:ilvl="0" w:tplc="4616264E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A5A08E4"/>
    <w:multiLevelType w:val="hybridMultilevel"/>
    <w:tmpl w:val="88B6284A"/>
    <w:lvl w:ilvl="0" w:tplc="4616264E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B1C15D4"/>
    <w:multiLevelType w:val="hybridMultilevel"/>
    <w:tmpl w:val="58EE1E2C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BFC13E8"/>
    <w:multiLevelType w:val="hybridMultilevel"/>
    <w:tmpl w:val="9AFC3E78"/>
    <w:lvl w:ilvl="0" w:tplc="CC125A46">
      <w:numFmt w:val="bullet"/>
      <w:pStyle w:val="TEX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E093EE8"/>
    <w:multiLevelType w:val="hybridMultilevel"/>
    <w:tmpl w:val="FF7834CE"/>
    <w:lvl w:ilvl="0" w:tplc="777AFC7A">
      <w:numFmt w:val="bullet"/>
      <w:lvlText w:val="•"/>
      <w:lvlJc w:val="left"/>
      <w:pPr>
        <w:ind w:left="360" w:hanging="360"/>
      </w:pPr>
      <w:rPr>
        <w:rFonts w:hint="default"/>
        <w:color w:val="E09E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0B712B5"/>
    <w:multiLevelType w:val="hybridMultilevel"/>
    <w:tmpl w:val="BF5600E8"/>
    <w:lvl w:ilvl="0" w:tplc="4616264E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24F4A48"/>
    <w:multiLevelType w:val="hybridMultilevel"/>
    <w:tmpl w:val="CD84D3E6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2867785"/>
    <w:multiLevelType w:val="hybridMultilevel"/>
    <w:tmpl w:val="0D0E399A"/>
    <w:lvl w:ilvl="0" w:tplc="C17420FE">
      <w:numFmt w:val="bullet"/>
      <w:lvlText w:val="•"/>
      <w:lvlJc w:val="left"/>
      <w:pPr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3F8654A"/>
    <w:multiLevelType w:val="hybridMultilevel"/>
    <w:tmpl w:val="0D9EC9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20259A"/>
    <w:multiLevelType w:val="hybridMultilevel"/>
    <w:tmpl w:val="794250EC"/>
    <w:lvl w:ilvl="0" w:tplc="4616264E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7C368EC"/>
    <w:multiLevelType w:val="hybridMultilevel"/>
    <w:tmpl w:val="078003F6"/>
    <w:lvl w:ilvl="0" w:tplc="4616264E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B109E6"/>
    <w:multiLevelType w:val="hybridMultilevel"/>
    <w:tmpl w:val="FDE03186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9E9665E"/>
    <w:multiLevelType w:val="hybridMultilevel"/>
    <w:tmpl w:val="E3D290EE"/>
    <w:lvl w:ilvl="0" w:tplc="95CAEB2A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50A4FB2"/>
    <w:multiLevelType w:val="hybridMultilevel"/>
    <w:tmpl w:val="63D8D868"/>
    <w:lvl w:ilvl="0" w:tplc="4616264E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6167969"/>
    <w:multiLevelType w:val="hybridMultilevel"/>
    <w:tmpl w:val="1AA0BE38"/>
    <w:lvl w:ilvl="0" w:tplc="4616264E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6683776"/>
    <w:multiLevelType w:val="hybridMultilevel"/>
    <w:tmpl w:val="D3284F9A"/>
    <w:lvl w:ilvl="0" w:tplc="95CAEB2A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8C0299E"/>
    <w:multiLevelType w:val="hybridMultilevel"/>
    <w:tmpl w:val="9CFCF176"/>
    <w:lvl w:ilvl="0" w:tplc="C17420FE">
      <w:numFmt w:val="bullet"/>
      <w:lvlText w:val="•"/>
      <w:lvlJc w:val="left"/>
      <w:pPr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A167559"/>
    <w:multiLevelType w:val="hybridMultilevel"/>
    <w:tmpl w:val="63B22D8C"/>
    <w:lvl w:ilvl="0" w:tplc="B9380D1A">
      <w:numFmt w:val="bullet"/>
      <w:lvlText w:val="•"/>
      <w:lvlJc w:val="left"/>
      <w:pPr>
        <w:ind w:left="360" w:hanging="360"/>
      </w:pPr>
      <w:rPr>
        <w:rFonts w:hint="default"/>
        <w:color w:val="54AD4D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B5F366F"/>
    <w:multiLevelType w:val="hybridMultilevel"/>
    <w:tmpl w:val="FE58FD04"/>
    <w:lvl w:ilvl="0" w:tplc="95CAEB2A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D212309"/>
    <w:multiLevelType w:val="hybridMultilevel"/>
    <w:tmpl w:val="AAC285CA"/>
    <w:lvl w:ilvl="0" w:tplc="95F2F4BE">
      <w:numFmt w:val="bullet"/>
      <w:lvlText w:val="•"/>
      <w:lvlJc w:val="left"/>
      <w:pPr>
        <w:ind w:left="360" w:hanging="360"/>
      </w:pPr>
      <w:rPr>
        <w:rFonts w:hint="default"/>
        <w:color w:val="BA7CAF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D2D73A4"/>
    <w:multiLevelType w:val="hybridMultilevel"/>
    <w:tmpl w:val="32926678"/>
    <w:lvl w:ilvl="0" w:tplc="95CAEB2A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F955CE5"/>
    <w:multiLevelType w:val="hybridMultilevel"/>
    <w:tmpl w:val="EB7CAA86"/>
    <w:lvl w:ilvl="0" w:tplc="C17420FE">
      <w:numFmt w:val="bullet"/>
      <w:lvlText w:val="•"/>
      <w:lvlJc w:val="left"/>
      <w:pPr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FE123BD"/>
    <w:multiLevelType w:val="hybridMultilevel"/>
    <w:tmpl w:val="A4F827A8"/>
    <w:lvl w:ilvl="0" w:tplc="777AFC7A">
      <w:numFmt w:val="bullet"/>
      <w:lvlText w:val="•"/>
      <w:lvlJc w:val="left"/>
      <w:pPr>
        <w:ind w:left="360" w:hanging="360"/>
      </w:pPr>
      <w:rPr>
        <w:rFonts w:hint="default"/>
        <w:color w:val="E09E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8"/>
  </w:num>
  <w:num w:numId="3">
    <w:abstractNumId w:val="17"/>
  </w:num>
  <w:num w:numId="4">
    <w:abstractNumId w:val="28"/>
  </w:num>
  <w:num w:numId="5">
    <w:abstractNumId w:val="69"/>
  </w:num>
  <w:num w:numId="6">
    <w:abstractNumId w:val="35"/>
  </w:num>
  <w:num w:numId="7">
    <w:abstractNumId w:val="61"/>
  </w:num>
  <w:num w:numId="8">
    <w:abstractNumId w:val="9"/>
  </w:num>
  <w:num w:numId="9">
    <w:abstractNumId w:val="14"/>
  </w:num>
  <w:num w:numId="10">
    <w:abstractNumId w:val="49"/>
  </w:num>
  <w:num w:numId="11">
    <w:abstractNumId w:val="40"/>
  </w:num>
  <w:num w:numId="12">
    <w:abstractNumId w:val="46"/>
  </w:num>
  <w:num w:numId="13">
    <w:abstractNumId w:val="21"/>
  </w:num>
  <w:num w:numId="14">
    <w:abstractNumId w:val="4"/>
  </w:num>
  <w:num w:numId="15">
    <w:abstractNumId w:val="70"/>
  </w:num>
  <w:num w:numId="16">
    <w:abstractNumId w:val="24"/>
  </w:num>
  <w:num w:numId="17">
    <w:abstractNumId w:val="45"/>
  </w:num>
  <w:num w:numId="18">
    <w:abstractNumId w:val="66"/>
  </w:num>
  <w:num w:numId="19">
    <w:abstractNumId w:val="27"/>
  </w:num>
  <w:num w:numId="20">
    <w:abstractNumId w:val="65"/>
  </w:num>
  <w:num w:numId="21">
    <w:abstractNumId w:val="58"/>
  </w:num>
  <w:num w:numId="22">
    <w:abstractNumId w:val="19"/>
  </w:num>
  <w:num w:numId="23">
    <w:abstractNumId w:val="36"/>
  </w:num>
  <w:num w:numId="24">
    <w:abstractNumId w:val="42"/>
  </w:num>
  <w:num w:numId="25">
    <w:abstractNumId w:val="30"/>
  </w:num>
  <w:num w:numId="26">
    <w:abstractNumId w:val="18"/>
  </w:num>
  <w:num w:numId="27">
    <w:abstractNumId w:val="33"/>
  </w:num>
  <w:num w:numId="28">
    <w:abstractNumId w:val="50"/>
  </w:num>
  <w:num w:numId="29">
    <w:abstractNumId w:val="37"/>
  </w:num>
  <w:num w:numId="30">
    <w:abstractNumId w:val="3"/>
  </w:num>
  <w:num w:numId="31">
    <w:abstractNumId w:val="52"/>
  </w:num>
  <w:num w:numId="32">
    <w:abstractNumId w:val="0"/>
  </w:num>
  <w:num w:numId="33">
    <w:abstractNumId w:val="32"/>
  </w:num>
  <w:num w:numId="34">
    <w:abstractNumId w:val="22"/>
  </w:num>
  <w:num w:numId="35">
    <w:abstractNumId w:val="55"/>
  </w:num>
  <w:num w:numId="36">
    <w:abstractNumId w:val="59"/>
  </w:num>
  <w:num w:numId="37">
    <w:abstractNumId w:val="26"/>
  </w:num>
  <w:num w:numId="38">
    <w:abstractNumId w:val="10"/>
  </w:num>
  <w:num w:numId="39">
    <w:abstractNumId w:val="63"/>
  </w:num>
  <w:num w:numId="40">
    <w:abstractNumId w:val="57"/>
  </w:num>
  <w:num w:numId="41">
    <w:abstractNumId w:val="38"/>
  </w:num>
  <w:num w:numId="42">
    <w:abstractNumId w:val="54"/>
  </w:num>
  <w:num w:numId="43">
    <w:abstractNumId w:val="11"/>
  </w:num>
  <w:num w:numId="44">
    <w:abstractNumId w:val="67"/>
  </w:num>
  <w:num w:numId="45">
    <w:abstractNumId w:val="62"/>
  </w:num>
  <w:num w:numId="46">
    <w:abstractNumId w:val="48"/>
  </w:num>
  <w:num w:numId="47">
    <w:abstractNumId w:val="5"/>
  </w:num>
  <w:num w:numId="48">
    <w:abstractNumId w:val="43"/>
  </w:num>
  <w:num w:numId="49">
    <w:abstractNumId w:val="39"/>
  </w:num>
  <w:num w:numId="50">
    <w:abstractNumId w:val="16"/>
  </w:num>
  <w:num w:numId="51">
    <w:abstractNumId w:val="31"/>
  </w:num>
  <w:num w:numId="52">
    <w:abstractNumId w:val="23"/>
  </w:num>
  <w:num w:numId="53">
    <w:abstractNumId w:val="60"/>
  </w:num>
  <w:num w:numId="54">
    <w:abstractNumId w:val="53"/>
  </w:num>
  <w:num w:numId="55">
    <w:abstractNumId w:val="6"/>
  </w:num>
  <w:num w:numId="56">
    <w:abstractNumId w:val="2"/>
  </w:num>
  <w:num w:numId="57">
    <w:abstractNumId w:val="64"/>
  </w:num>
  <w:num w:numId="58">
    <w:abstractNumId w:val="1"/>
  </w:num>
  <w:num w:numId="59">
    <w:abstractNumId w:val="34"/>
  </w:num>
  <w:num w:numId="60">
    <w:abstractNumId w:val="68"/>
  </w:num>
  <w:num w:numId="61">
    <w:abstractNumId w:val="7"/>
  </w:num>
  <w:num w:numId="62">
    <w:abstractNumId w:val="12"/>
  </w:num>
  <w:num w:numId="63">
    <w:abstractNumId w:val="41"/>
  </w:num>
  <w:num w:numId="64">
    <w:abstractNumId w:val="13"/>
  </w:num>
  <w:num w:numId="65">
    <w:abstractNumId w:val="25"/>
  </w:num>
  <w:num w:numId="66">
    <w:abstractNumId w:val="20"/>
  </w:num>
  <w:num w:numId="67">
    <w:abstractNumId w:val="44"/>
  </w:num>
  <w:num w:numId="68">
    <w:abstractNumId w:val="47"/>
  </w:num>
  <w:num w:numId="69">
    <w:abstractNumId w:val="15"/>
  </w:num>
  <w:num w:numId="70">
    <w:abstractNumId w:val="29"/>
  </w:num>
  <w:num w:numId="71">
    <w:abstractNumId w:val="56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3D7"/>
    <w:rsid w:val="00013454"/>
    <w:rsid w:val="00020282"/>
    <w:rsid w:val="00031177"/>
    <w:rsid w:val="00034F2F"/>
    <w:rsid w:val="00043DC1"/>
    <w:rsid w:val="000517E8"/>
    <w:rsid w:val="00056F58"/>
    <w:rsid w:val="000617C6"/>
    <w:rsid w:val="00063C63"/>
    <w:rsid w:val="00082EF8"/>
    <w:rsid w:val="00084341"/>
    <w:rsid w:val="0008713B"/>
    <w:rsid w:val="000906AB"/>
    <w:rsid w:val="00091C0D"/>
    <w:rsid w:val="000933DA"/>
    <w:rsid w:val="00093F5C"/>
    <w:rsid w:val="000A3D04"/>
    <w:rsid w:val="000C2DAF"/>
    <w:rsid w:val="000D5173"/>
    <w:rsid w:val="000E1EE7"/>
    <w:rsid w:val="000F7B76"/>
    <w:rsid w:val="001361AA"/>
    <w:rsid w:val="001412A6"/>
    <w:rsid w:val="00150497"/>
    <w:rsid w:val="00150F45"/>
    <w:rsid w:val="00162AAB"/>
    <w:rsid w:val="0017316B"/>
    <w:rsid w:val="00173DE4"/>
    <w:rsid w:val="00194699"/>
    <w:rsid w:val="001A0423"/>
    <w:rsid w:val="001A15DB"/>
    <w:rsid w:val="001A2A7C"/>
    <w:rsid w:val="001A41E0"/>
    <w:rsid w:val="001A5A09"/>
    <w:rsid w:val="001A7D75"/>
    <w:rsid w:val="001B25AC"/>
    <w:rsid w:val="001B3F76"/>
    <w:rsid w:val="001B48D9"/>
    <w:rsid w:val="001B5F0D"/>
    <w:rsid w:val="001B7033"/>
    <w:rsid w:val="001C78FF"/>
    <w:rsid w:val="001D38B8"/>
    <w:rsid w:val="001D7153"/>
    <w:rsid w:val="001F5D0A"/>
    <w:rsid w:val="002135C4"/>
    <w:rsid w:val="0021619E"/>
    <w:rsid w:val="00222044"/>
    <w:rsid w:val="002256F2"/>
    <w:rsid w:val="00233A94"/>
    <w:rsid w:val="00240D69"/>
    <w:rsid w:val="00242467"/>
    <w:rsid w:val="00243FAB"/>
    <w:rsid w:val="00245CAF"/>
    <w:rsid w:val="00246B67"/>
    <w:rsid w:val="0025435B"/>
    <w:rsid w:val="002557BF"/>
    <w:rsid w:val="00261F23"/>
    <w:rsid w:val="00263C66"/>
    <w:rsid w:val="00272C8B"/>
    <w:rsid w:val="00273031"/>
    <w:rsid w:val="00275219"/>
    <w:rsid w:val="002759A4"/>
    <w:rsid w:val="00281A4C"/>
    <w:rsid w:val="00285E9F"/>
    <w:rsid w:val="00287426"/>
    <w:rsid w:val="0028792B"/>
    <w:rsid w:val="00294014"/>
    <w:rsid w:val="002A0AF6"/>
    <w:rsid w:val="002A76B0"/>
    <w:rsid w:val="002A7D8B"/>
    <w:rsid w:val="002B4529"/>
    <w:rsid w:val="002B7275"/>
    <w:rsid w:val="002C7D86"/>
    <w:rsid w:val="002D5E91"/>
    <w:rsid w:val="002E7C59"/>
    <w:rsid w:val="002F3CBA"/>
    <w:rsid w:val="002F482A"/>
    <w:rsid w:val="002F679A"/>
    <w:rsid w:val="0030104D"/>
    <w:rsid w:val="00302DE5"/>
    <w:rsid w:val="00306686"/>
    <w:rsid w:val="003129B1"/>
    <w:rsid w:val="003142EE"/>
    <w:rsid w:val="00321848"/>
    <w:rsid w:val="003223A4"/>
    <w:rsid w:val="00331D86"/>
    <w:rsid w:val="00341579"/>
    <w:rsid w:val="00346B96"/>
    <w:rsid w:val="00347A97"/>
    <w:rsid w:val="00350599"/>
    <w:rsid w:val="0035072F"/>
    <w:rsid w:val="00352CA3"/>
    <w:rsid w:val="00352D6F"/>
    <w:rsid w:val="00357476"/>
    <w:rsid w:val="003712A2"/>
    <w:rsid w:val="00373638"/>
    <w:rsid w:val="00374D74"/>
    <w:rsid w:val="00387A53"/>
    <w:rsid w:val="00396B12"/>
    <w:rsid w:val="003A164E"/>
    <w:rsid w:val="003C295E"/>
    <w:rsid w:val="003C66D7"/>
    <w:rsid w:val="003D07E1"/>
    <w:rsid w:val="003E33C7"/>
    <w:rsid w:val="003E3560"/>
    <w:rsid w:val="003F0C02"/>
    <w:rsid w:val="003F78FF"/>
    <w:rsid w:val="00403CAB"/>
    <w:rsid w:val="00421746"/>
    <w:rsid w:val="00421E69"/>
    <w:rsid w:val="00423195"/>
    <w:rsid w:val="004253C6"/>
    <w:rsid w:val="00430458"/>
    <w:rsid w:val="00431425"/>
    <w:rsid w:val="00434759"/>
    <w:rsid w:val="004350CA"/>
    <w:rsid w:val="00440EF9"/>
    <w:rsid w:val="00443A37"/>
    <w:rsid w:val="00445A74"/>
    <w:rsid w:val="00447871"/>
    <w:rsid w:val="004678BC"/>
    <w:rsid w:val="00481727"/>
    <w:rsid w:val="00482914"/>
    <w:rsid w:val="004911B2"/>
    <w:rsid w:val="00493B30"/>
    <w:rsid w:val="004B2011"/>
    <w:rsid w:val="004B22B2"/>
    <w:rsid w:val="004B771C"/>
    <w:rsid w:val="004C2DD6"/>
    <w:rsid w:val="004C3E62"/>
    <w:rsid w:val="004C6688"/>
    <w:rsid w:val="004D0D64"/>
    <w:rsid w:val="004D4024"/>
    <w:rsid w:val="004D5625"/>
    <w:rsid w:val="004E20C9"/>
    <w:rsid w:val="004E44B4"/>
    <w:rsid w:val="004E6457"/>
    <w:rsid w:val="004F3036"/>
    <w:rsid w:val="004F5F3B"/>
    <w:rsid w:val="005054B5"/>
    <w:rsid w:val="005056A0"/>
    <w:rsid w:val="00515BA6"/>
    <w:rsid w:val="005265EE"/>
    <w:rsid w:val="00526A34"/>
    <w:rsid w:val="005321C8"/>
    <w:rsid w:val="005334FB"/>
    <w:rsid w:val="00546825"/>
    <w:rsid w:val="005652A5"/>
    <w:rsid w:val="00570DDE"/>
    <w:rsid w:val="00572D76"/>
    <w:rsid w:val="00582368"/>
    <w:rsid w:val="00582CF6"/>
    <w:rsid w:val="005831C3"/>
    <w:rsid w:val="00593CEC"/>
    <w:rsid w:val="005A2BF7"/>
    <w:rsid w:val="005A387D"/>
    <w:rsid w:val="005B4C25"/>
    <w:rsid w:val="005D19B6"/>
    <w:rsid w:val="005D4880"/>
    <w:rsid w:val="005E1ABB"/>
    <w:rsid w:val="005E4CAB"/>
    <w:rsid w:val="005F15E6"/>
    <w:rsid w:val="005F4BCF"/>
    <w:rsid w:val="005F6131"/>
    <w:rsid w:val="00607144"/>
    <w:rsid w:val="00620D5E"/>
    <w:rsid w:val="00622315"/>
    <w:rsid w:val="0062299E"/>
    <w:rsid w:val="006262BB"/>
    <w:rsid w:val="006332FD"/>
    <w:rsid w:val="006358E2"/>
    <w:rsid w:val="006377C4"/>
    <w:rsid w:val="00640BEA"/>
    <w:rsid w:val="00643B61"/>
    <w:rsid w:val="0066040F"/>
    <w:rsid w:val="0066431D"/>
    <w:rsid w:val="00665260"/>
    <w:rsid w:val="00676AD2"/>
    <w:rsid w:val="0068250D"/>
    <w:rsid w:val="00684C92"/>
    <w:rsid w:val="00690479"/>
    <w:rsid w:val="00690B34"/>
    <w:rsid w:val="00696AE9"/>
    <w:rsid w:val="00697A6A"/>
    <w:rsid w:val="006C1A66"/>
    <w:rsid w:val="006C3AAD"/>
    <w:rsid w:val="006C492D"/>
    <w:rsid w:val="006C64EF"/>
    <w:rsid w:val="006C73C7"/>
    <w:rsid w:val="006D3129"/>
    <w:rsid w:val="006D4D0A"/>
    <w:rsid w:val="006E39C5"/>
    <w:rsid w:val="006E6510"/>
    <w:rsid w:val="006F0CAA"/>
    <w:rsid w:val="006F25F3"/>
    <w:rsid w:val="006F3044"/>
    <w:rsid w:val="006F414C"/>
    <w:rsid w:val="006F521C"/>
    <w:rsid w:val="0072333E"/>
    <w:rsid w:val="00725048"/>
    <w:rsid w:val="0072664D"/>
    <w:rsid w:val="007277F2"/>
    <w:rsid w:val="00731F61"/>
    <w:rsid w:val="00742787"/>
    <w:rsid w:val="007525C0"/>
    <w:rsid w:val="00761516"/>
    <w:rsid w:val="007638BA"/>
    <w:rsid w:val="00764739"/>
    <w:rsid w:val="00786C29"/>
    <w:rsid w:val="00787207"/>
    <w:rsid w:val="00787895"/>
    <w:rsid w:val="00787D73"/>
    <w:rsid w:val="007A48A2"/>
    <w:rsid w:val="007A5F3E"/>
    <w:rsid w:val="007A62C9"/>
    <w:rsid w:val="007B1D8F"/>
    <w:rsid w:val="007C225B"/>
    <w:rsid w:val="007C344C"/>
    <w:rsid w:val="007D57FB"/>
    <w:rsid w:val="007E2773"/>
    <w:rsid w:val="007E6F81"/>
    <w:rsid w:val="007F4866"/>
    <w:rsid w:val="008103E8"/>
    <w:rsid w:val="00814F77"/>
    <w:rsid w:val="008173DB"/>
    <w:rsid w:val="00826341"/>
    <w:rsid w:val="00826AFD"/>
    <w:rsid w:val="00827E91"/>
    <w:rsid w:val="00844991"/>
    <w:rsid w:val="008500EE"/>
    <w:rsid w:val="0085105F"/>
    <w:rsid w:val="00851875"/>
    <w:rsid w:val="00853569"/>
    <w:rsid w:val="008538E9"/>
    <w:rsid w:val="0085719F"/>
    <w:rsid w:val="00861A69"/>
    <w:rsid w:val="00870D03"/>
    <w:rsid w:val="00870D25"/>
    <w:rsid w:val="00873376"/>
    <w:rsid w:val="00876BD9"/>
    <w:rsid w:val="00876D45"/>
    <w:rsid w:val="00886E88"/>
    <w:rsid w:val="00886EC1"/>
    <w:rsid w:val="00894808"/>
    <w:rsid w:val="008A00E8"/>
    <w:rsid w:val="008A464E"/>
    <w:rsid w:val="008A510B"/>
    <w:rsid w:val="008A6887"/>
    <w:rsid w:val="008A70D2"/>
    <w:rsid w:val="008A762B"/>
    <w:rsid w:val="008B2D8B"/>
    <w:rsid w:val="008C21D5"/>
    <w:rsid w:val="008C523E"/>
    <w:rsid w:val="008D7E56"/>
    <w:rsid w:val="008E1A51"/>
    <w:rsid w:val="008E3258"/>
    <w:rsid w:val="008F228E"/>
    <w:rsid w:val="008F3A76"/>
    <w:rsid w:val="008F415F"/>
    <w:rsid w:val="00902C6D"/>
    <w:rsid w:val="0090673B"/>
    <w:rsid w:val="00910ED6"/>
    <w:rsid w:val="00914F74"/>
    <w:rsid w:val="00915B94"/>
    <w:rsid w:val="00916BA4"/>
    <w:rsid w:val="0092428E"/>
    <w:rsid w:val="00926F24"/>
    <w:rsid w:val="009272FE"/>
    <w:rsid w:val="0093323A"/>
    <w:rsid w:val="0094286C"/>
    <w:rsid w:val="0094650C"/>
    <w:rsid w:val="009572D8"/>
    <w:rsid w:val="009573BC"/>
    <w:rsid w:val="009601F0"/>
    <w:rsid w:val="00971EA5"/>
    <w:rsid w:val="0097754D"/>
    <w:rsid w:val="00981C5A"/>
    <w:rsid w:val="00991343"/>
    <w:rsid w:val="009962DC"/>
    <w:rsid w:val="0099750C"/>
    <w:rsid w:val="009A1814"/>
    <w:rsid w:val="009A2007"/>
    <w:rsid w:val="009A3446"/>
    <w:rsid w:val="009A378E"/>
    <w:rsid w:val="009A37F8"/>
    <w:rsid w:val="009A6CE7"/>
    <w:rsid w:val="009B5664"/>
    <w:rsid w:val="009B61CF"/>
    <w:rsid w:val="009C04FE"/>
    <w:rsid w:val="009C0CD2"/>
    <w:rsid w:val="009C423D"/>
    <w:rsid w:val="009D43B6"/>
    <w:rsid w:val="009D572A"/>
    <w:rsid w:val="009E6C0C"/>
    <w:rsid w:val="009F24A6"/>
    <w:rsid w:val="00A03705"/>
    <w:rsid w:val="00A06276"/>
    <w:rsid w:val="00A06BD4"/>
    <w:rsid w:val="00A100B2"/>
    <w:rsid w:val="00A13067"/>
    <w:rsid w:val="00A14B64"/>
    <w:rsid w:val="00A16212"/>
    <w:rsid w:val="00A1654C"/>
    <w:rsid w:val="00A17584"/>
    <w:rsid w:val="00A22516"/>
    <w:rsid w:val="00A40155"/>
    <w:rsid w:val="00A52255"/>
    <w:rsid w:val="00A55408"/>
    <w:rsid w:val="00A56FD9"/>
    <w:rsid w:val="00A64817"/>
    <w:rsid w:val="00A67E66"/>
    <w:rsid w:val="00A735C9"/>
    <w:rsid w:val="00A74AFF"/>
    <w:rsid w:val="00A76BAF"/>
    <w:rsid w:val="00A77451"/>
    <w:rsid w:val="00A84500"/>
    <w:rsid w:val="00A8555E"/>
    <w:rsid w:val="00A94203"/>
    <w:rsid w:val="00A95794"/>
    <w:rsid w:val="00AA522B"/>
    <w:rsid w:val="00AA771D"/>
    <w:rsid w:val="00AD567D"/>
    <w:rsid w:val="00AE4458"/>
    <w:rsid w:val="00AE4B49"/>
    <w:rsid w:val="00AF62EF"/>
    <w:rsid w:val="00AF6859"/>
    <w:rsid w:val="00B07C86"/>
    <w:rsid w:val="00B17219"/>
    <w:rsid w:val="00B17953"/>
    <w:rsid w:val="00B21282"/>
    <w:rsid w:val="00B24D72"/>
    <w:rsid w:val="00B30D44"/>
    <w:rsid w:val="00B30E11"/>
    <w:rsid w:val="00B363E0"/>
    <w:rsid w:val="00B45BCA"/>
    <w:rsid w:val="00B46D6A"/>
    <w:rsid w:val="00B62BEF"/>
    <w:rsid w:val="00B861D3"/>
    <w:rsid w:val="00B9212B"/>
    <w:rsid w:val="00BA2ED5"/>
    <w:rsid w:val="00BA32C4"/>
    <w:rsid w:val="00BB33F4"/>
    <w:rsid w:val="00BC4FD7"/>
    <w:rsid w:val="00BD67F5"/>
    <w:rsid w:val="00BF186A"/>
    <w:rsid w:val="00BF6347"/>
    <w:rsid w:val="00C309FD"/>
    <w:rsid w:val="00C3202E"/>
    <w:rsid w:val="00C32F4F"/>
    <w:rsid w:val="00C349B9"/>
    <w:rsid w:val="00C459CF"/>
    <w:rsid w:val="00C47615"/>
    <w:rsid w:val="00C50A7D"/>
    <w:rsid w:val="00C56BD3"/>
    <w:rsid w:val="00C5719B"/>
    <w:rsid w:val="00C62080"/>
    <w:rsid w:val="00C83894"/>
    <w:rsid w:val="00C856B1"/>
    <w:rsid w:val="00C95C58"/>
    <w:rsid w:val="00CA3787"/>
    <w:rsid w:val="00CA3A61"/>
    <w:rsid w:val="00CA5588"/>
    <w:rsid w:val="00CA73F2"/>
    <w:rsid w:val="00CB0AA4"/>
    <w:rsid w:val="00CB1771"/>
    <w:rsid w:val="00CC4DF3"/>
    <w:rsid w:val="00CD0319"/>
    <w:rsid w:val="00CD2172"/>
    <w:rsid w:val="00CD66FA"/>
    <w:rsid w:val="00CE5A16"/>
    <w:rsid w:val="00CE78A7"/>
    <w:rsid w:val="00CF4B9A"/>
    <w:rsid w:val="00CF7E81"/>
    <w:rsid w:val="00D0637B"/>
    <w:rsid w:val="00D112CC"/>
    <w:rsid w:val="00D14DA0"/>
    <w:rsid w:val="00D21342"/>
    <w:rsid w:val="00D23F08"/>
    <w:rsid w:val="00D27387"/>
    <w:rsid w:val="00D309D4"/>
    <w:rsid w:val="00D415FF"/>
    <w:rsid w:val="00D42B5F"/>
    <w:rsid w:val="00D47A9A"/>
    <w:rsid w:val="00D5499F"/>
    <w:rsid w:val="00D572E1"/>
    <w:rsid w:val="00D577B6"/>
    <w:rsid w:val="00D5780B"/>
    <w:rsid w:val="00D60D54"/>
    <w:rsid w:val="00D61FFF"/>
    <w:rsid w:val="00D627B4"/>
    <w:rsid w:val="00D76F6D"/>
    <w:rsid w:val="00D805EE"/>
    <w:rsid w:val="00D812C0"/>
    <w:rsid w:val="00D8630B"/>
    <w:rsid w:val="00D872CF"/>
    <w:rsid w:val="00D901CC"/>
    <w:rsid w:val="00D91314"/>
    <w:rsid w:val="00DA0372"/>
    <w:rsid w:val="00DA3336"/>
    <w:rsid w:val="00DA5ADE"/>
    <w:rsid w:val="00DA79C3"/>
    <w:rsid w:val="00DB1A2D"/>
    <w:rsid w:val="00DB6F8C"/>
    <w:rsid w:val="00DC0429"/>
    <w:rsid w:val="00DC0C86"/>
    <w:rsid w:val="00DD5DC8"/>
    <w:rsid w:val="00DD739C"/>
    <w:rsid w:val="00DE080F"/>
    <w:rsid w:val="00DE30F4"/>
    <w:rsid w:val="00DF0384"/>
    <w:rsid w:val="00DF5B63"/>
    <w:rsid w:val="00E13F7E"/>
    <w:rsid w:val="00E17548"/>
    <w:rsid w:val="00E213CA"/>
    <w:rsid w:val="00E24660"/>
    <w:rsid w:val="00E31887"/>
    <w:rsid w:val="00E32D22"/>
    <w:rsid w:val="00E34495"/>
    <w:rsid w:val="00E347A4"/>
    <w:rsid w:val="00E4330F"/>
    <w:rsid w:val="00E46F13"/>
    <w:rsid w:val="00E60ACB"/>
    <w:rsid w:val="00E66BB8"/>
    <w:rsid w:val="00E71C1C"/>
    <w:rsid w:val="00E750A4"/>
    <w:rsid w:val="00E802B9"/>
    <w:rsid w:val="00E93D5B"/>
    <w:rsid w:val="00EA27CF"/>
    <w:rsid w:val="00EA2C63"/>
    <w:rsid w:val="00EA3F6F"/>
    <w:rsid w:val="00EA5A3D"/>
    <w:rsid w:val="00EB4D97"/>
    <w:rsid w:val="00EC532C"/>
    <w:rsid w:val="00ED2F20"/>
    <w:rsid w:val="00EE1213"/>
    <w:rsid w:val="00EE4873"/>
    <w:rsid w:val="00EE4F97"/>
    <w:rsid w:val="00EF1934"/>
    <w:rsid w:val="00EF4C6C"/>
    <w:rsid w:val="00EF5177"/>
    <w:rsid w:val="00EF5DE9"/>
    <w:rsid w:val="00EF6B34"/>
    <w:rsid w:val="00EF71A1"/>
    <w:rsid w:val="00F15288"/>
    <w:rsid w:val="00F162FC"/>
    <w:rsid w:val="00F20A6E"/>
    <w:rsid w:val="00F21C72"/>
    <w:rsid w:val="00F43044"/>
    <w:rsid w:val="00F47CFE"/>
    <w:rsid w:val="00F543D7"/>
    <w:rsid w:val="00F65AA3"/>
    <w:rsid w:val="00F767B0"/>
    <w:rsid w:val="00F83DFE"/>
    <w:rsid w:val="00F84A76"/>
    <w:rsid w:val="00F92EF1"/>
    <w:rsid w:val="00F93C01"/>
    <w:rsid w:val="00F942FE"/>
    <w:rsid w:val="00FA0020"/>
    <w:rsid w:val="00FB7A17"/>
    <w:rsid w:val="00FC51E1"/>
    <w:rsid w:val="00FE6432"/>
    <w:rsid w:val="00FE6801"/>
    <w:rsid w:val="00FF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rrafodelista">
    <w:name w:val="List Paragraph"/>
    <w:basedOn w:val="Normal"/>
    <w:uiPriority w:val="1"/>
    <w:qFormat/>
    <w:rsid w:val="001D7153"/>
    <w:pPr>
      <w:ind w:left="720"/>
      <w:contextualSpacing/>
    </w:pPr>
  </w:style>
  <w:style w:type="paragraph" w:customStyle="1" w:styleId="TTOL">
    <w:name w:val="TÍTOL"/>
    <w:basedOn w:val="Normal"/>
    <w:autoRedefine/>
    <w:qFormat/>
    <w:rsid w:val="009C04FE"/>
    <w:rPr>
      <w:rFonts w:ascii="Arial Black" w:hAnsi="Arial Black"/>
      <w:sz w:val="28"/>
      <w:szCs w:val="28"/>
      <w:lang w:val="ca-ES"/>
    </w:rPr>
  </w:style>
  <w:style w:type="paragraph" w:customStyle="1" w:styleId="TTOL2">
    <w:name w:val="TÍTOL 2"/>
    <w:basedOn w:val="Normal"/>
    <w:qFormat/>
    <w:rsid w:val="009C04FE"/>
    <w:rPr>
      <w:rFonts w:ascii="Arial Black" w:hAnsi="Arial Black"/>
      <w:color w:val="FFFFFF" w:themeColor="background1"/>
      <w:sz w:val="21"/>
      <w:szCs w:val="21"/>
      <w:shd w:val="clear" w:color="auto" w:fill="E53129"/>
      <w:lang w:val="ca-ES"/>
    </w:rPr>
  </w:style>
  <w:style w:type="paragraph" w:customStyle="1" w:styleId="TEXT">
    <w:name w:val="TEXT"/>
    <w:basedOn w:val="Prrafodelista"/>
    <w:qFormat/>
    <w:rsid w:val="009C04FE"/>
    <w:pPr>
      <w:numPr>
        <w:numId w:val="1"/>
      </w:num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customStyle="1" w:styleId="TTOL3">
    <w:name w:val="TÍTOL 3"/>
    <w:basedOn w:val="Normal"/>
    <w:qFormat/>
    <w:rsid w:val="009C04FE"/>
    <w:pPr>
      <w:spacing w:line="360" w:lineRule="auto"/>
      <w:jc w:val="both"/>
    </w:pPr>
    <w:rPr>
      <w:rFonts w:ascii="Arial" w:hAnsi="Arial" w:cs="Arial"/>
      <w:b/>
      <w:bCs/>
      <w:color w:val="54AD4D"/>
      <w:sz w:val="21"/>
      <w:szCs w:val="21"/>
      <w:lang w:val="ca-ES"/>
    </w:rPr>
  </w:style>
  <w:style w:type="paragraph" w:customStyle="1" w:styleId="TEXT2">
    <w:name w:val="TEXT 2"/>
    <w:basedOn w:val="Normal"/>
    <w:qFormat/>
    <w:rsid w:val="009C04FE"/>
    <w:p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customStyle="1" w:styleId="Pa8">
    <w:name w:val="Pa8"/>
    <w:basedOn w:val="Normal"/>
    <w:next w:val="Normal"/>
    <w:uiPriority w:val="99"/>
    <w:rsid w:val="00EA27CF"/>
    <w:pPr>
      <w:widowControl/>
      <w:adjustRightInd w:val="0"/>
      <w:spacing w:line="211" w:lineRule="atLeast"/>
    </w:pPr>
    <w:rPr>
      <w:rFonts w:ascii="Scala Sans" w:eastAsiaTheme="minorHAnsi" w:hAnsi="Scala Sans" w:cstheme="minorBidi"/>
      <w:sz w:val="24"/>
      <w:szCs w:val="24"/>
      <w:lang w:val="es-ES_tradnl" w:eastAsia="en-US" w:bidi="ar-SA"/>
    </w:rPr>
  </w:style>
  <w:style w:type="paragraph" w:customStyle="1" w:styleId="TableParagraph">
    <w:name w:val="Table Paragraph"/>
    <w:basedOn w:val="Normal"/>
    <w:uiPriority w:val="1"/>
    <w:qFormat/>
    <w:rsid w:val="006E6510"/>
    <w:rPr>
      <w:rFonts w:ascii="Arial" w:eastAsia="Arial" w:hAnsi="Arial" w:cs="Arial"/>
      <w:lang w:val="en-US" w:eastAsia="en-US" w:bidi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30D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ca-ES" w:eastAsia="ca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30D44"/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y2iqfc">
    <w:name w:val="y2iqfc"/>
    <w:basedOn w:val="Fuentedeprrafopredeter"/>
    <w:rsid w:val="00B30D44"/>
  </w:style>
  <w:style w:type="paragraph" w:styleId="Textoindependiente">
    <w:name w:val="Body Text"/>
    <w:basedOn w:val="Normal"/>
    <w:link w:val="TextoindependienteCar"/>
    <w:uiPriority w:val="1"/>
    <w:qFormat/>
    <w:rsid w:val="00B861D3"/>
    <w:pPr>
      <w:ind w:left="103"/>
    </w:pPr>
    <w:rPr>
      <w:rFonts w:ascii="Arial" w:eastAsia="Arial" w:hAnsi="Arial" w:cs="Arial"/>
      <w:lang w:val="en-US"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61D3"/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8F3A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 w:eastAsia="ca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1023">
              <w:marLeft w:val="0"/>
              <w:marRight w:val="0"/>
              <w:marTop w:val="9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Machetti Vallverdú</dc:creator>
  <cp:lastModifiedBy>marta costa lopez</cp:lastModifiedBy>
  <cp:revision>2</cp:revision>
  <dcterms:created xsi:type="dcterms:W3CDTF">2022-06-17T10:10:00Z</dcterms:created>
  <dcterms:modified xsi:type="dcterms:W3CDTF">2022-06-17T10:10:00Z</dcterms:modified>
</cp:coreProperties>
</file>