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411F" w14:textId="5AD21279" w:rsidR="00CC126F" w:rsidRDefault="00CC126F" w:rsidP="00CC126F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noProof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29B895B7" wp14:editId="5FDDF7DA">
            <wp:simplePos x="0" y="0"/>
            <wp:positionH relativeFrom="column">
              <wp:posOffset>635</wp:posOffset>
            </wp:positionH>
            <wp:positionV relativeFrom="paragraph">
              <wp:posOffset>-349885</wp:posOffset>
            </wp:positionV>
            <wp:extent cx="2031365" cy="1091565"/>
            <wp:effectExtent l="0" t="0" r="635" b="63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BEB">
        <w:rPr>
          <w:noProof/>
        </w:rPr>
        <w:drawing>
          <wp:anchor distT="0" distB="0" distL="114300" distR="114300" simplePos="0" relativeHeight="251655168" behindDoc="1" locked="0" layoutInCell="1" allowOverlap="1" wp14:anchorId="7329DA24" wp14:editId="117C0BA7">
            <wp:simplePos x="0" y="0"/>
            <wp:positionH relativeFrom="column">
              <wp:posOffset>2806065</wp:posOffset>
            </wp:positionH>
            <wp:positionV relativeFrom="paragraph">
              <wp:posOffset>-417195</wp:posOffset>
            </wp:positionV>
            <wp:extent cx="3199765" cy="402590"/>
            <wp:effectExtent l="0" t="0" r="0" b="0"/>
            <wp:wrapTight wrapText="bothSides">
              <wp:wrapPolygon edited="0">
                <wp:start x="2701" y="0"/>
                <wp:lineTo x="0" y="5110"/>
                <wp:lineTo x="0" y="20442"/>
                <wp:lineTo x="21476" y="20442"/>
                <wp:lineTo x="21476" y="8177"/>
                <wp:lineTo x="8102" y="0"/>
                <wp:lineTo x="2701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1AFEEBED" w14:textId="49E7C089" w:rsidR="00CC126F" w:rsidRPr="003C68BE" w:rsidRDefault="00CC126F" w:rsidP="00CC126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3C68BE">
        <w:rPr>
          <w:rFonts w:asciiTheme="minorHAnsi" w:hAnsiTheme="minorHAnsi" w:cstheme="minorHAnsi"/>
          <w:b/>
          <w:sz w:val="24"/>
          <w:szCs w:val="24"/>
        </w:rPr>
        <w:t>PROGRAMACIÓ</w:t>
      </w:r>
    </w:p>
    <w:p w14:paraId="40AD9646" w14:textId="77777777" w:rsidR="00CC126F" w:rsidRPr="003C68BE" w:rsidRDefault="00CC126F" w:rsidP="00CC126F">
      <w:pPr>
        <w:rPr>
          <w:rFonts w:ascii="Arial Black"/>
          <w:b/>
          <w:sz w:val="18"/>
        </w:rPr>
      </w:pPr>
    </w:p>
    <w:p w14:paraId="7C01F42F" w14:textId="1D28EE84" w:rsidR="00F543D7" w:rsidRDefault="00DF182A" w:rsidP="007D30BB">
      <w:pPr>
        <w:spacing w:before="185"/>
        <w:rPr>
          <w:rFonts w:ascii="Arial Black" w:hAnsi="Arial Black"/>
          <w:sz w:val="28"/>
          <w:szCs w:val="28"/>
          <w:lang w:val="ca-ES"/>
        </w:rPr>
      </w:pPr>
      <w:r w:rsidRPr="00DF182A">
        <w:rPr>
          <w:rFonts w:ascii="Arial Black" w:hAnsi="Arial Black"/>
          <w:sz w:val="28"/>
          <w:szCs w:val="28"/>
          <w:lang w:val="ca-ES"/>
        </w:rPr>
        <w:t>Quants microorganismes hi ha en una gota d’aigua</w:t>
      </w:r>
      <w:r w:rsidR="00ED4AC8" w:rsidRPr="00ED4AC8">
        <w:rPr>
          <w:rFonts w:ascii="Arial Black" w:hAnsi="Arial Black"/>
          <w:sz w:val="28"/>
          <w:szCs w:val="28"/>
          <w:lang w:val="ca-ES"/>
        </w:rPr>
        <w:t>?</w:t>
      </w:r>
    </w:p>
    <w:p w14:paraId="7C01F430" w14:textId="77777777" w:rsidR="00F543D7" w:rsidRDefault="00F543D7">
      <w:pPr>
        <w:rPr>
          <w:rFonts w:ascii="Arial Black" w:hAnsi="Arial Black"/>
          <w:sz w:val="28"/>
          <w:szCs w:val="28"/>
          <w:lang w:val="ca-ES"/>
        </w:rPr>
      </w:pPr>
    </w:p>
    <w:p w14:paraId="7C01F431" w14:textId="2284AF99" w:rsidR="001D7153" w:rsidRPr="007265CC" w:rsidRDefault="0073277C" w:rsidP="001D7153">
      <w:pP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Competències específiques</w:t>
      </w:r>
    </w:p>
    <w:p w14:paraId="7732DA86" w14:textId="77777777" w:rsidR="00405CF4" w:rsidRPr="00405CF4" w:rsidRDefault="00405CF4">
      <w:pPr>
        <w:rPr>
          <w:rFonts w:ascii="Arial Black" w:hAnsi="Arial Black"/>
          <w:sz w:val="21"/>
          <w:szCs w:val="21"/>
        </w:rPr>
      </w:pPr>
    </w:p>
    <w:p w14:paraId="1935F3E5" w14:textId="6F788BBD" w:rsidR="00405CF4" w:rsidRPr="003974F6" w:rsidRDefault="00405CF4" w:rsidP="0046248E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CC126F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CE2</w:t>
      </w:r>
      <w:r w:rsidRPr="003974F6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Pr="003974F6">
        <w:rPr>
          <w:rFonts w:ascii="Arial" w:hAnsi="Arial" w:cs="Arial"/>
          <w:sz w:val="20"/>
          <w:szCs w:val="20"/>
          <w:lang w:val="ca-ES"/>
        </w:rPr>
        <w:t>Resoldre problemes, aplicant diferents tècniques, estratègies i formes de raonament, per explorar i compartir diferents maneres de procedir, obtenir solucions i assegurar-ne la validesa des d’un punt de vista formal i en relació amb el context plantejat i generar noves preguntes i reptes.</w:t>
      </w:r>
    </w:p>
    <w:p w14:paraId="50284B06" w14:textId="5579F075" w:rsidR="000B725E" w:rsidRPr="003974F6" w:rsidRDefault="000B725E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CC126F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CE3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Explorar, formular i comprovar conjectures senzilles, reconeixent el valor del raonament espacial, raonament lògic, d’altres i l’argumentació per integrar i generar nou coneixement matemàtic.</w:t>
      </w:r>
    </w:p>
    <w:p w14:paraId="34D2F880" w14:textId="6BF06492" w:rsidR="000B725E" w:rsidRPr="003974F6" w:rsidRDefault="000B725E" w:rsidP="0046248E">
      <w:pPr>
        <w:widowControl/>
        <w:adjustRightInd w:val="0"/>
        <w:spacing w:after="120"/>
        <w:rPr>
          <w:rFonts w:ascii="Arial" w:hAnsi="Arial" w:cs="Arial"/>
          <w:sz w:val="20"/>
          <w:szCs w:val="20"/>
          <w:lang w:val="ca-ES"/>
        </w:rPr>
      </w:pPr>
      <w:r w:rsidRPr="00CC126F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CE5</w:t>
      </w:r>
      <w:r w:rsidRPr="00CC126F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Reconèixer i utilitzar connexions entre diferents idees matemàtiques, així com identificar les matemàtiques implicades en altres àrees o amb la vida quotidiana, interrelacionant conceptes i procediments per interpretar situacions i contextos diversos</w:t>
      </w:r>
      <w:r w:rsidR="00C46D03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.</w:t>
      </w:r>
    </w:p>
    <w:p w14:paraId="58915D94" w14:textId="77777777" w:rsidR="000C66A5" w:rsidRPr="003974F6" w:rsidRDefault="000C66A5" w:rsidP="0046248E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CC126F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 xml:space="preserve">CE6 </w:t>
      </w:r>
      <w:r w:rsidRPr="003974F6">
        <w:rPr>
          <w:rFonts w:ascii="Arial" w:hAnsi="Arial" w:cs="Arial"/>
          <w:sz w:val="20"/>
          <w:szCs w:val="20"/>
          <w:lang w:val="ca-ES"/>
        </w:rPr>
        <w:t>Comunicar i representar, de forma individual i col·lectiva, conceptes, procediments i resultats matemàtics utilitzant el llenguatge oral, escrit, gràfic, multimodal, en diferents formats, i la terminologia matemàtica adequada, per donar significat i permanència a les idees matemàtiques.</w:t>
      </w:r>
    </w:p>
    <w:p w14:paraId="79927C4F" w14:textId="796A0A2C" w:rsidR="000B725E" w:rsidRPr="003974F6" w:rsidRDefault="000B725E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CC126F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CE8.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Desenvolupar destreses socials, participant activament en</w:t>
      </w:r>
      <w:r w:rsidR="00C46D03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els equips de treball i reconeixent la diversitat i el valor de les aportacions dels altres,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per compartir i construir coneixement matemàtic de manera col·lectiva.</w:t>
      </w:r>
    </w:p>
    <w:p w14:paraId="7C01F438" w14:textId="77777777" w:rsidR="001D7153" w:rsidRPr="00C46D03" w:rsidRDefault="001D7153" w:rsidP="00CA5BE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C01F43A" w14:textId="1D75AC17" w:rsidR="007265CC" w:rsidRDefault="0073277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Criteris d’avaluació</w:t>
      </w:r>
    </w:p>
    <w:p w14:paraId="4A0AE08E" w14:textId="77777777" w:rsidR="0013552A" w:rsidRDefault="0013552A" w:rsidP="0013552A">
      <w:pPr>
        <w:widowControl/>
        <w:adjustRightInd w:val="0"/>
        <w:rPr>
          <w:rFonts w:ascii="Helvetica-Bold" w:eastAsiaTheme="minorHAnsi" w:hAnsi="Helvetica-Bold" w:cs="Helvetica-Bold"/>
          <w:b/>
          <w:bCs/>
          <w:lang w:val="ca-ES" w:eastAsia="en-US" w:bidi="ar-SA"/>
        </w:rPr>
      </w:pPr>
    </w:p>
    <w:p w14:paraId="3A67428A" w14:textId="77777777" w:rsidR="00405CF4" w:rsidRPr="003974F6" w:rsidRDefault="00405CF4" w:rsidP="0046248E">
      <w:pPr>
        <w:tabs>
          <w:tab w:val="left" w:pos="5294"/>
        </w:tabs>
        <w:spacing w:after="120"/>
        <w:rPr>
          <w:rFonts w:ascii="Arial" w:hAnsi="Arial" w:cs="Arial"/>
          <w:sz w:val="20"/>
          <w:szCs w:val="20"/>
          <w:lang w:val="ca-ES"/>
        </w:rPr>
      </w:pPr>
      <w:r w:rsidRPr="003974F6">
        <w:rPr>
          <w:rFonts w:ascii="Arial" w:hAnsi="Arial" w:cs="Arial"/>
          <w:sz w:val="20"/>
          <w:szCs w:val="20"/>
          <w:lang w:val="ca-ES"/>
        </w:rPr>
        <w:t>2.1. Seleccionar una estratègia per resoldre un problema, compartir-la i justificar-la.</w:t>
      </w:r>
    </w:p>
    <w:p w14:paraId="78F9813B" w14:textId="2B3737BB" w:rsidR="00F525B0" w:rsidRPr="003974F6" w:rsidRDefault="00F525B0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3.1. Formular conjectures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matemàtiques senzilles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investigant patrons,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propietats i relacions, així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com fent deduccions i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comprovant-les.</w:t>
      </w:r>
    </w:p>
    <w:p w14:paraId="53734CD1" w14:textId="4B42A039" w:rsidR="000F2142" w:rsidRPr="003974F6" w:rsidRDefault="000F2142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5.2. Utilitzar les connexions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entre les matemàtiques i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altres àrees i també entre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les matemàtiques i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situacions de contextos no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matemàtics en què se’n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pugui fer ús, desenvolupant</w:t>
      </w:r>
      <w:r w:rsidR="00F75A51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la capacitat crítica, creativa i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innovadora.</w:t>
      </w:r>
    </w:p>
    <w:p w14:paraId="0BF7F34D" w14:textId="77777777" w:rsidR="000C66A5" w:rsidRPr="003974F6" w:rsidRDefault="000C66A5" w:rsidP="0046248E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3974F6">
        <w:rPr>
          <w:rFonts w:ascii="Arial" w:hAnsi="Arial" w:cs="Arial"/>
          <w:sz w:val="20"/>
          <w:szCs w:val="20"/>
          <w:lang w:val="ca-ES"/>
        </w:rPr>
        <w:t xml:space="preserve">6.2 Representar conceptes, procediments i resultats matemàtics utilitzant diferents eines i formes de representació, incloent-hi la digital, per visualitzar idees i estructurar processos matemàtics. </w:t>
      </w:r>
    </w:p>
    <w:p w14:paraId="41CF5620" w14:textId="622FCE82" w:rsidR="007757A6" w:rsidRPr="003974F6" w:rsidRDefault="0070408F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8.1. Col·laborar i aportar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estratègies i raonaments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matemàtics en el treball en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equip, tant en entorn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presencial com virtual,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construint coneixement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matemàtic de manera</w:t>
      </w:r>
      <w:r w:rsidR="00271624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="007757A6" w:rsidRPr="003974F6">
        <w:rPr>
          <w:rFonts w:ascii="Arial" w:eastAsiaTheme="minorHAnsi" w:hAnsi="Arial" w:cs="Arial"/>
          <w:sz w:val="20"/>
          <w:szCs w:val="20"/>
          <w:lang w:val="ca-ES" w:eastAsia="en-US" w:bidi="ar-SA"/>
        </w:rPr>
        <w:t>conjunta.</w:t>
      </w:r>
    </w:p>
    <w:p w14:paraId="77003E16" w14:textId="72ADC92A" w:rsidR="000F2142" w:rsidRPr="00271624" w:rsidRDefault="007757A6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>8.2. Equilibrar les necessitats</w:t>
      </w:r>
      <w:r w:rsid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>personals amb les del grup,</w:t>
      </w:r>
      <w:r w:rsid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>des de l'empatia i el</w:t>
      </w:r>
      <w:r w:rsid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>respecte, reconeixent la</w:t>
      </w:r>
      <w:r w:rsid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>diversitat i el valor de les</w:t>
      </w:r>
      <w:r w:rsidR="00384792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>aportacions de les altres</w:t>
      </w:r>
      <w:r w:rsidR="00384792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>persones per generar nou</w:t>
      </w:r>
      <w:r w:rsidR="00384792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>aprenentatge matemàtic,</w:t>
      </w:r>
      <w:r w:rsidR="00384792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271624">
        <w:rPr>
          <w:rFonts w:ascii="Arial" w:eastAsiaTheme="minorHAnsi" w:hAnsi="Arial" w:cs="Arial"/>
          <w:sz w:val="20"/>
          <w:szCs w:val="20"/>
          <w:lang w:val="ca-ES" w:eastAsia="en-US" w:bidi="ar-SA"/>
        </w:rPr>
        <w:t>tant individual com col·lectiu.</w:t>
      </w:r>
    </w:p>
    <w:p w14:paraId="0022DF39" w14:textId="064850FD" w:rsidR="00CA0795" w:rsidRDefault="00CA0795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7887AA"/>
          <w:sz w:val="21"/>
          <w:szCs w:val="21"/>
          <w:lang w:val="ca-ES"/>
        </w:rPr>
      </w:pPr>
      <w:r>
        <w:rPr>
          <w:rFonts w:ascii="Arial" w:hAnsi="Arial" w:cs="Arial"/>
          <w:b/>
          <w:bCs/>
          <w:color w:val="7887AA"/>
          <w:sz w:val="21"/>
          <w:szCs w:val="21"/>
          <w:lang w:val="ca-ES"/>
        </w:rPr>
        <w:br w:type="page"/>
      </w:r>
    </w:p>
    <w:p w14:paraId="1D8A61E1" w14:textId="5A7C3DEC" w:rsidR="00527ADB" w:rsidRPr="00C1013F" w:rsidRDefault="0073277C" w:rsidP="00C1013F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lastRenderedPageBreak/>
        <w:t>Sabers</w:t>
      </w:r>
    </w:p>
    <w:p w14:paraId="3D1F6308" w14:textId="03137C0B" w:rsidR="00D46E34" w:rsidRPr="003974F6" w:rsidRDefault="00D46E34" w:rsidP="0046248E">
      <w:pPr>
        <w:widowControl/>
        <w:adjustRightInd w:val="0"/>
        <w:spacing w:after="120"/>
        <w:rPr>
          <w:rFonts w:ascii="Arial" w:eastAsiaTheme="minorHAnsi" w:hAnsi="Arial" w:cs="Arial"/>
          <w:b/>
          <w:bCs/>
          <w:color w:val="0070C0"/>
          <w:lang w:val="ca-ES" w:eastAsia="en-US" w:bidi="ar-SA"/>
        </w:rPr>
      </w:pPr>
      <w:r w:rsidRPr="003974F6">
        <w:rPr>
          <w:rFonts w:ascii="Arial" w:eastAsiaTheme="minorHAnsi" w:hAnsi="Arial" w:cs="Arial"/>
          <w:b/>
          <w:bCs/>
          <w:color w:val="0070C0"/>
          <w:lang w:val="ca-ES" w:eastAsia="en-US" w:bidi="ar-SA"/>
        </w:rPr>
        <w:t>Sentit numèric</w:t>
      </w:r>
    </w:p>
    <w:p w14:paraId="75530310" w14:textId="15E99C22" w:rsidR="00D46E34" w:rsidRPr="003A1E1E" w:rsidRDefault="00D46E34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Comptatge</w:t>
      </w:r>
    </w:p>
    <w:p w14:paraId="788D4DD0" w14:textId="30CAC98E" w:rsidR="004379C5" w:rsidRPr="003A1E1E" w:rsidRDefault="004379C5" w:rsidP="0046248E">
      <w:pPr>
        <w:pStyle w:val="Pargrafdellista"/>
        <w:widowControl/>
        <w:numPr>
          <w:ilvl w:val="0"/>
          <w:numId w:val="12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Ús d’estratègies variades de comptatge, recompte sistemàtic (ús de taules de doble</w:t>
      </w:r>
      <w:r w:rsidR="004E6C23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entrada i diagrames d’arbre) i adaptació del comptatge a</w:t>
      </w:r>
      <w:r w:rsidR="009F70F8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la mida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dels n</w:t>
      </w:r>
      <w:r w:rsidR="009F70F8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ombre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s en</w:t>
      </w:r>
      <w:r w:rsidR="004E6C23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situacions de la vida quotidiana.</w:t>
      </w:r>
    </w:p>
    <w:p w14:paraId="0444A2B9" w14:textId="4B1A2F3A" w:rsidR="00744D62" w:rsidRPr="003A1E1E" w:rsidRDefault="00744D62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bookmarkStart w:id="0" w:name="_Hlk99548518"/>
      <w:r w:rsidRPr="003A1E1E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Quantitat</w:t>
      </w:r>
    </w:p>
    <w:bookmarkEnd w:id="0"/>
    <w:p w14:paraId="64962D60" w14:textId="556D773A" w:rsidR="009F70F8" w:rsidRPr="003A1E1E" w:rsidRDefault="009F70F8" w:rsidP="0046248E">
      <w:pPr>
        <w:pStyle w:val="Pargrafdellista"/>
        <w:widowControl/>
        <w:numPr>
          <w:ilvl w:val="1"/>
          <w:numId w:val="14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Aplicació d’estratègies i tècniques d’interpretació i manipulació de l’ordre de magnitud dels nombres.</w:t>
      </w:r>
    </w:p>
    <w:p w14:paraId="0511EAA6" w14:textId="508E95DA" w:rsidR="009F70F8" w:rsidRPr="003A1E1E" w:rsidRDefault="009F70F8" w:rsidP="0046248E">
      <w:pPr>
        <w:pStyle w:val="Pargrafdellista"/>
        <w:widowControl/>
        <w:numPr>
          <w:ilvl w:val="1"/>
          <w:numId w:val="14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Realització d’estimacions i aproximacions raonades de quantitats en contextos de resolució de problemes.</w:t>
      </w:r>
    </w:p>
    <w:p w14:paraId="6D310F6A" w14:textId="74DE0926" w:rsidR="00212318" w:rsidRPr="003A1E1E" w:rsidRDefault="00212318" w:rsidP="0046248E">
      <w:pPr>
        <w:pStyle w:val="Pargrafdellista"/>
        <w:widowControl/>
        <w:numPr>
          <w:ilvl w:val="1"/>
          <w:numId w:val="14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Domini de la lectura, interpretació i representació de números naturals i decimals</w:t>
      </w:r>
      <w:r w:rsidR="00C1013F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(inclosa la recta numèrica) i reflexió sobre les característiques del sistema de</w:t>
      </w:r>
      <w:r w:rsidR="00C1013F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numeració decimal.</w:t>
      </w:r>
    </w:p>
    <w:p w14:paraId="67C51870" w14:textId="75532BB1" w:rsidR="00212318" w:rsidRPr="003A1E1E" w:rsidRDefault="009F70F8" w:rsidP="0046248E">
      <w:pPr>
        <w:pStyle w:val="Pargrafdellista"/>
        <w:widowControl/>
        <w:numPr>
          <w:ilvl w:val="0"/>
          <w:numId w:val="15"/>
        </w:numPr>
        <w:adjustRightInd w:val="0"/>
        <w:spacing w:after="120"/>
        <w:ind w:left="714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Ús amb seguretat de la composició i la descomposició de nombres naturals i decimals fins a les mil·lèsimes.</w:t>
      </w:r>
    </w:p>
    <w:p w14:paraId="143DE45F" w14:textId="32B1BDA4" w:rsidR="00744D62" w:rsidRPr="003A1E1E" w:rsidRDefault="00744D62" w:rsidP="0046248E">
      <w:pPr>
        <w:spacing w:after="120"/>
        <w:jc w:val="both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Sentit de les operacions</w:t>
      </w:r>
    </w:p>
    <w:p w14:paraId="5D30ADCB" w14:textId="201157F8" w:rsidR="00252796" w:rsidRPr="003A1E1E" w:rsidRDefault="00212318" w:rsidP="0046248E">
      <w:pPr>
        <w:pStyle w:val="Pargrafdellista"/>
        <w:widowControl/>
        <w:numPr>
          <w:ilvl w:val="1"/>
          <w:numId w:val="16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Utilització d’estratègies de càlcul mental amb n</w:t>
      </w:r>
      <w:r w:rsidR="009F70F8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ombres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naturals i decimals.</w:t>
      </w:r>
    </w:p>
    <w:p w14:paraId="40519FB8" w14:textId="2F882F12" w:rsidR="0066777E" w:rsidRPr="003A1E1E" w:rsidRDefault="0066777E" w:rsidP="0046248E">
      <w:pPr>
        <w:spacing w:after="120"/>
        <w:jc w:val="both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Relacions</w:t>
      </w:r>
    </w:p>
    <w:p w14:paraId="657CE11E" w14:textId="034C93CC" w:rsidR="0066777E" w:rsidRPr="003A1E1E" w:rsidRDefault="00882365" w:rsidP="0046248E">
      <w:pPr>
        <w:pStyle w:val="Pargrafdellista"/>
        <w:widowControl/>
        <w:numPr>
          <w:ilvl w:val="1"/>
          <w:numId w:val="17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Reflexió envers les característiques del sistema de numeració de base deu</w:t>
      </w:r>
      <w:r w:rsidR="004E6C23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(n</w:t>
      </w:r>
      <w:r w:rsidR="009F70F8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ombres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naturals i decimals fins a les mil·lèsimes) i aplicació de les relacions que es</w:t>
      </w:r>
      <w:r w:rsidR="004E6C23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generen en les operacions.</w:t>
      </w:r>
    </w:p>
    <w:p w14:paraId="6C948A3A" w14:textId="77777777" w:rsidR="00B9045A" w:rsidRPr="003A1E1E" w:rsidRDefault="00B9045A" w:rsidP="0046248E">
      <w:pPr>
        <w:widowControl/>
        <w:adjustRightInd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</w:p>
    <w:p w14:paraId="18CFE212" w14:textId="1C9B02E5" w:rsidR="00B9045A" w:rsidRPr="003A1E1E" w:rsidRDefault="00B9045A" w:rsidP="00B9045A">
      <w:pPr>
        <w:jc w:val="both"/>
        <w:rPr>
          <w:rFonts w:ascii="Arial" w:hAnsi="Arial" w:cs="Arial"/>
          <w:sz w:val="20"/>
          <w:szCs w:val="20"/>
          <w:highlight w:val="lightGray"/>
          <w:lang w:val="ca-ES"/>
        </w:rPr>
      </w:pPr>
      <w:r w:rsidRPr="003A1E1E">
        <w:rPr>
          <w:rFonts w:ascii="Arial" w:hAnsi="Arial" w:cs="Arial"/>
          <w:sz w:val="20"/>
          <w:szCs w:val="20"/>
          <w:highlight w:val="lightGray"/>
          <w:lang w:val="ca-ES"/>
        </w:rPr>
        <w:t xml:space="preserve">Sistema de numeració decimal. Nombres. Relacions entre nombres. </w:t>
      </w:r>
      <w:r w:rsidR="000C66A5" w:rsidRPr="003A1E1E">
        <w:rPr>
          <w:rFonts w:ascii="Arial" w:hAnsi="Arial" w:cs="Arial"/>
          <w:sz w:val="20"/>
          <w:szCs w:val="20"/>
          <w:highlight w:val="lightGray"/>
          <w:lang w:val="ca-ES"/>
        </w:rPr>
        <w:t xml:space="preserve">Recta numèrica. </w:t>
      </w:r>
      <w:r w:rsidR="00D71319" w:rsidRPr="003A1E1E">
        <w:rPr>
          <w:rFonts w:ascii="Arial" w:hAnsi="Arial" w:cs="Arial"/>
          <w:sz w:val="20"/>
          <w:szCs w:val="20"/>
          <w:highlight w:val="lightGray"/>
          <w:lang w:val="ca-ES"/>
        </w:rPr>
        <w:t xml:space="preserve">Estratègies de comparació i ordenació. </w:t>
      </w:r>
      <w:r w:rsidRPr="003A1E1E">
        <w:rPr>
          <w:rFonts w:ascii="Arial" w:hAnsi="Arial" w:cs="Arial"/>
          <w:sz w:val="20"/>
          <w:szCs w:val="20"/>
          <w:highlight w:val="lightGray"/>
          <w:lang w:val="ca-ES"/>
        </w:rPr>
        <w:t>Càlcul (mental, estimatiu, algorísmic, amb eines TIC).</w:t>
      </w:r>
    </w:p>
    <w:p w14:paraId="09F85633" w14:textId="77777777" w:rsidR="009B6F20" w:rsidRPr="003A1E1E" w:rsidRDefault="009B6F20" w:rsidP="009B6F20">
      <w:pPr>
        <w:pStyle w:val="Pargrafdellista"/>
        <w:widowControl/>
        <w:adjustRightInd w:val="0"/>
        <w:ind w:left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hAnsi="Arial" w:cs="Arial"/>
          <w:sz w:val="20"/>
          <w:szCs w:val="20"/>
          <w:highlight w:val="lightGray"/>
          <w:lang w:val="ca-ES"/>
        </w:rPr>
        <w:t>Significat de les operacions, de les propietats i de les seves relacions entre aquestes.</w:t>
      </w:r>
    </w:p>
    <w:p w14:paraId="7E425C56" w14:textId="77777777" w:rsidR="004E6C23" w:rsidRPr="003A1E1E" w:rsidRDefault="004E6C23" w:rsidP="00B9045A">
      <w:pPr>
        <w:widowControl/>
        <w:adjustRightInd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</w:p>
    <w:p w14:paraId="7923BC4D" w14:textId="5D286C98" w:rsidR="00DB0195" w:rsidRPr="003A1E1E" w:rsidRDefault="00DB0195" w:rsidP="0046248E">
      <w:pPr>
        <w:widowControl/>
        <w:adjustRightInd w:val="0"/>
        <w:spacing w:after="120"/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Sentit estocàstic</w:t>
      </w:r>
    </w:p>
    <w:p w14:paraId="5968902F" w14:textId="2905E787" w:rsidR="00D74F45" w:rsidRPr="003A1E1E" w:rsidRDefault="00D74F45" w:rsidP="0046248E">
      <w:pPr>
        <w:spacing w:after="120"/>
        <w:jc w:val="both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Distribució: criteris per organitzar les dades</w:t>
      </w:r>
    </w:p>
    <w:p w14:paraId="3D11EB01" w14:textId="1F3590AB" w:rsidR="00D74F45" w:rsidRPr="003A1E1E" w:rsidRDefault="00D74F45" w:rsidP="0046248E">
      <w:pPr>
        <w:pStyle w:val="Pargrafdellista"/>
        <w:widowControl/>
        <w:numPr>
          <w:ilvl w:val="0"/>
          <w:numId w:val="20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Representació gràfica i interpretació de les dades recollides (tenint en compte la</w:t>
      </w:r>
      <w:r w:rsidR="002B5A30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classificació de les dades, la durada de la recollida i el context).</w:t>
      </w:r>
    </w:p>
    <w:p w14:paraId="7326CB6C" w14:textId="38242BD7" w:rsidR="00D74F45" w:rsidRPr="003A1E1E" w:rsidRDefault="00D74F45" w:rsidP="0046248E">
      <w:pPr>
        <w:pStyle w:val="Pargrafdellista"/>
        <w:widowControl/>
        <w:numPr>
          <w:ilvl w:val="0"/>
          <w:numId w:val="20"/>
        </w:numPr>
        <w:adjustRightInd w:val="0"/>
        <w:spacing w:after="120"/>
        <w:contextualSpacing w:val="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Representació de dades amb eines digitals entre d’altres.</w:t>
      </w:r>
    </w:p>
    <w:p w14:paraId="5EB2B5BD" w14:textId="77777777" w:rsidR="002B6491" w:rsidRPr="003A1E1E" w:rsidRDefault="002B6491" w:rsidP="0046248E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</w:p>
    <w:p w14:paraId="615039C5" w14:textId="6BCFC11B" w:rsidR="00684BE1" w:rsidRPr="003A1E1E" w:rsidRDefault="00684BE1" w:rsidP="00684BE1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A1E1E">
        <w:rPr>
          <w:rFonts w:ascii="Arial" w:hAnsi="Arial" w:cs="Arial"/>
          <w:sz w:val="20"/>
          <w:szCs w:val="20"/>
          <w:highlight w:val="lightGray"/>
          <w:lang w:val="ca-ES"/>
        </w:rPr>
        <w:t>Equivalència.</w:t>
      </w:r>
      <w:r w:rsidR="002F49AB" w:rsidRPr="003A1E1E">
        <w:rPr>
          <w:rFonts w:ascii="Arial" w:hAnsi="Arial" w:cs="Arial"/>
          <w:sz w:val="20"/>
          <w:szCs w:val="20"/>
          <w:highlight w:val="lightGray"/>
          <w:lang w:val="ca-ES"/>
        </w:rPr>
        <w:t xml:space="preserve"> </w:t>
      </w:r>
      <w:r w:rsidRPr="003A1E1E">
        <w:rPr>
          <w:rFonts w:ascii="Arial" w:hAnsi="Arial" w:cs="Arial"/>
          <w:color w:val="000000"/>
          <w:sz w:val="20"/>
          <w:szCs w:val="20"/>
          <w:highlight w:val="lightGray"/>
          <w:lang w:val="ca-ES"/>
        </w:rPr>
        <w:t>Patrons.</w:t>
      </w:r>
      <w:r w:rsidR="002F49AB" w:rsidRPr="003A1E1E">
        <w:rPr>
          <w:rFonts w:ascii="Arial" w:hAnsi="Arial" w:cs="Arial"/>
          <w:color w:val="000000"/>
          <w:sz w:val="20"/>
          <w:szCs w:val="20"/>
          <w:highlight w:val="lightGray"/>
          <w:lang w:val="ca-ES"/>
        </w:rPr>
        <w:t xml:space="preserve"> Taules i gràfics de rec</w:t>
      </w:r>
      <w:r w:rsidR="00405CF4" w:rsidRPr="003A1E1E">
        <w:rPr>
          <w:rFonts w:ascii="Arial" w:hAnsi="Arial" w:cs="Arial"/>
          <w:color w:val="000000"/>
          <w:sz w:val="20"/>
          <w:szCs w:val="20"/>
          <w:highlight w:val="lightGray"/>
          <w:lang w:val="ca-ES"/>
        </w:rPr>
        <w:t>ollida</w:t>
      </w:r>
      <w:r w:rsidR="002F49AB" w:rsidRPr="003A1E1E">
        <w:rPr>
          <w:rFonts w:ascii="Arial" w:hAnsi="Arial" w:cs="Arial"/>
          <w:color w:val="000000"/>
          <w:sz w:val="20"/>
          <w:szCs w:val="20"/>
          <w:highlight w:val="lightGray"/>
          <w:lang w:val="ca-ES"/>
        </w:rPr>
        <w:t xml:space="preserve"> de dades.</w:t>
      </w:r>
    </w:p>
    <w:p w14:paraId="17FD199A" w14:textId="77777777" w:rsidR="002B5A30" w:rsidRPr="003A1E1E" w:rsidRDefault="002B5A30" w:rsidP="0042090D">
      <w:pPr>
        <w:widowControl/>
        <w:adjustRightInd w:val="0"/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</w:pPr>
    </w:p>
    <w:p w14:paraId="7F98688E" w14:textId="32C7044F" w:rsidR="0042090D" w:rsidRPr="003A1E1E" w:rsidRDefault="0042090D" w:rsidP="002C68C0">
      <w:pPr>
        <w:widowControl/>
        <w:adjustRightInd w:val="0"/>
        <w:spacing w:after="120"/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</w:pPr>
      <w:bookmarkStart w:id="1" w:name="_Hlk99548986"/>
      <w:r w:rsidRPr="003A1E1E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 xml:space="preserve">Sentit </w:t>
      </w:r>
      <w:proofErr w:type="spellStart"/>
      <w:r w:rsidRPr="003A1E1E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socioemocional</w:t>
      </w:r>
      <w:proofErr w:type="spellEnd"/>
    </w:p>
    <w:bookmarkEnd w:id="1"/>
    <w:p w14:paraId="08BC93A9" w14:textId="492A54D8" w:rsidR="003864A3" w:rsidRPr="003A1E1E" w:rsidRDefault="003864A3" w:rsidP="005F76C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3A1E1E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Creences, actituds i emocions</w:t>
      </w:r>
    </w:p>
    <w:p w14:paraId="269A115A" w14:textId="2EA64FB5" w:rsidR="0042090D" w:rsidRPr="003A1E1E" w:rsidRDefault="003864A3" w:rsidP="003864A3">
      <w:pPr>
        <w:pStyle w:val="Pargrafdellista"/>
        <w:widowControl/>
        <w:numPr>
          <w:ilvl w:val="1"/>
          <w:numId w:val="21"/>
        </w:numPr>
        <w:adjustRightInd w:val="0"/>
        <w:rPr>
          <w:rFonts w:ascii="Arial" w:hAnsi="Arial" w:cs="Arial"/>
          <w:sz w:val="20"/>
          <w:szCs w:val="20"/>
          <w:lang w:val="ca-ES"/>
        </w:rPr>
      </w:pP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Identificació d’estratègies de millora de la perseverança i el sentit de la</w:t>
      </w:r>
      <w:r w:rsidR="002B5A30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responsabilitat envers l’aprenentatge de les matemàtiques tant per donar resposta al</w:t>
      </w:r>
      <w:r w:rsidR="002B5A30"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</w:t>
      </w:r>
      <w:r w:rsidRPr="003A1E1E">
        <w:rPr>
          <w:rFonts w:ascii="Arial" w:eastAsiaTheme="minorHAnsi" w:hAnsi="Arial" w:cs="Arial"/>
          <w:sz w:val="20"/>
          <w:szCs w:val="20"/>
          <w:lang w:val="ca-ES" w:eastAsia="en-US" w:bidi="ar-SA"/>
        </w:rPr>
        <w:t>repte inicial com per continuar fent-se preguntes i seguir aprenent.</w:t>
      </w:r>
    </w:p>
    <w:p w14:paraId="3D4C99F0" w14:textId="77777777" w:rsidR="002B6491" w:rsidRPr="003A1E1E" w:rsidRDefault="002B6491" w:rsidP="002B6491">
      <w:pPr>
        <w:widowControl/>
        <w:adjustRightInd w:val="0"/>
        <w:rPr>
          <w:rFonts w:ascii="Arial" w:hAnsi="Arial" w:cs="Arial"/>
          <w:sz w:val="20"/>
          <w:szCs w:val="20"/>
          <w:lang w:val="ca-ES"/>
        </w:rPr>
      </w:pPr>
    </w:p>
    <w:p w14:paraId="59D5AC33" w14:textId="62857622" w:rsidR="001874B3" w:rsidRPr="003A1E1E" w:rsidRDefault="00684BE1" w:rsidP="00684BE1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A1E1E">
        <w:rPr>
          <w:rFonts w:ascii="Arial" w:hAnsi="Arial" w:cs="Arial"/>
          <w:sz w:val="20"/>
          <w:szCs w:val="20"/>
          <w:highlight w:val="lightGray"/>
          <w:lang w:val="ca-ES"/>
        </w:rPr>
        <w:t>Treball en grup.</w:t>
      </w:r>
    </w:p>
    <w:sectPr w:rsidR="001874B3" w:rsidRPr="003A1E1E" w:rsidSect="00F44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F485" w14:textId="77777777" w:rsidR="009F278E" w:rsidRDefault="009F278E" w:rsidP="00F543D7">
      <w:r>
        <w:separator/>
      </w:r>
    </w:p>
  </w:endnote>
  <w:endnote w:type="continuationSeparator" w:id="0">
    <w:p w14:paraId="7C01F486" w14:textId="77777777" w:rsidR="009F278E" w:rsidRDefault="009F278E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F483" w14:textId="77777777" w:rsidR="009F278E" w:rsidRDefault="009F278E" w:rsidP="00F543D7">
      <w:r>
        <w:separator/>
      </w:r>
    </w:p>
  </w:footnote>
  <w:footnote w:type="continuationSeparator" w:id="0">
    <w:p w14:paraId="7C01F484" w14:textId="77777777" w:rsidR="009F278E" w:rsidRDefault="009F278E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0D4"/>
    <w:multiLevelType w:val="hybridMultilevel"/>
    <w:tmpl w:val="C99CDFB4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C88"/>
    <w:multiLevelType w:val="hybridMultilevel"/>
    <w:tmpl w:val="177A2B28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826"/>
    <w:multiLevelType w:val="hybridMultilevel"/>
    <w:tmpl w:val="E13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5DE5"/>
    <w:multiLevelType w:val="hybridMultilevel"/>
    <w:tmpl w:val="D752EEFC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5F4A"/>
    <w:multiLevelType w:val="hybridMultilevel"/>
    <w:tmpl w:val="C46AA00A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3320"/>
    <w:multiLevelType w:val="hybridMultilevel"/>
    <w:tmpl w:val="4ECC5752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54DF"/>
    <w:multiLevelType w:val="hybridMultilevel"/>
    <w:tmpl w:val="A6AA68F2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3164B"/>
    <w:multiLevelType w:val="hybridMultilevel"/>
    <w:tmpl w:val="E5B8671A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5FB"/>
    <w:multiLevelType w:val="hybridMultilevel"/>
    <w:tmpl w:val="AB60F1CE"/>
    <w:lvl w:ilvl="0" w:tplc="F1D03EDE">
      <w:numFmt w:val="bullet"/>
      <w:lvlText w:val="•"/>
      <w:lvlJc w:val="left"/>
      <w:pPr>
        <w:ind w:left="360" w:hanging="360"/>
      </w:pPr>
      <w:rPr>
        <w:rFonts w:hint="default"/>
        <w:color w:val="00B05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66440"/>
    <w:multiLevelType w:val="hybridMultilevel"/>
    <w:tmpl w:val="4F561706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F127B"/>
    <w:multiLevelType w:val="hybridMultilevel"/>
    <w:tmpl w:val="9E081642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F0D87"/>
    <w:multiLevelType w:val="hybridMultilevel"/>
    <w:tmpl w:val="FB4A04AA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6AD9"/>
    <w:multiLevelType w:val="hybridMultilevel"/>
    <w:tmpl w:val="2BC82618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C03C6F92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C16F4"/>
    <w:multiLevelType w:val="hybridMultilevel"/>
    <w:tmpl w:val="E236E8C4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43B16"/>
    <w:multiLevelType w:val="hybridMultilevel"/>
    <w:tmpl w:val="5D224312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144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45F"/>
    <w:multiLevelType w:val="hybridMultilevel"/>
    <w:tmpl w:val="70107E48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01DA7"/>
    <w:multiLevelType w:val="hybridMultilevel"/>
    <w:tmpl w:val="47642DFC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12"/>
  </w:num>
  <w:num w:numId="10">
    <w:abstractNumId w:val="19"/>
  </w:num>
  <w:num w:numId="11">
    <w:abstractNumId w:val="9"/>
  </w:num>
  <w:num w:numId="12">
    <w:abstractNumId w:val="15"/>
  </w:num>
  <w:num w:numId="13">
    <w:abstractNumId w:val="0"/>
  </w:num>
  <w:num w:numId="14">
    <w:abstractNumId w:val="20"/>
  </w:num>
  <w:num w:numId="15">
    <w:abstractNumId w:val="4"/>
  </w:num>
  <w:num w:numId="16">
    <w:abstractNumId w:val="5"/>
  </w:num>
  <w:num w:numId="17">
    <w:abstractNumId w:val="6"/>
  </w:num>
  <w:num w:numId="18">
    <w:abstractNumId w:val="3"/>
  </w:num>
  <w:num w:numId="19">
    <w:abstractNumId w:val="18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D7"/>
    <w:rsid w:val="00085C34"/>
    <w:rsid w:val="000B725E"/>
    <w:rsid w:val="000C66A5"/>
    <w:rsid w:val="000D62EE"/>
    <w:rsid w:val="000F2142"/>
    <w:rsid w:val="0011074C"/>
    <w:rsid w:val="0013552A"/>
    <w:rsid w:val="001659C4"/>
    <w:rsid w:val="001874B3"/>
    <w:rsid w:val="001B1F7B"/>
    <w:rsid w:val="001D7153"/>
    <w:rsid w:val="001F25E8"/>
    <w:rsid w:val="00212318"/>
    <w:rsid w:val="00222BEB"/>
    <w:rsid w:val="002257C9"/>
    <w:rsid w:val="00252796"/>
    <w:rsid w:val="00271624"/>
    <w:rsid w:val="002B5A30"/>
    <w:rsid w:val="002B6491"/>
    <w:rsid w:val="002C68C0"/>
    <w:rsid w:val="002F49AB"/>
    <w:rsid w:val="0030104D"/>
    <w:rsid w:val="00322A69"/>
    <w:rsid w:val="00384792"/>
    <w:rsid w:val="003864A3"/>
    <w:rsid w:val="003974F6"/>
    <w:rsid w:val="00397A56"/>
    <w:rsid w:val="003A1E1E"/>
    <w:rsid w:val="00405CF4"/>
    <w:rsid w:val="0042090D"/>
    <w:rsid w:val="004379C5"/>
    <w:rsid w:val="004469D0"/>
    <w:rsid w:val="0046248E"/>
    <w:rsid w:val="004A4EFC"/>
    <w:rsid w:val="004E6C23"/>
    <w:rsid w:val="00527ADB"/>
    <w:rsid w:val="005321C8"/>
    <w:rsid w:val="00582B46"/>
    <w:rsid w:val="00590259"/>
    <w:rsid w:val="005C77B9"/>
    <w:rsid w:val="005F76C6"/>
    <w:rsid w:val="006021EC"/>
    <w:rsid w:val="00613F0C"/>
    <w:rsid w:val="00626187"/>
    <w:rsid w:val="0066431D"/>
    <w:rsid w:val="0066777E"/>
    <w:rsid w:val="00684BE1"/>
    <w:rsid w:val="006A35DC"/>
    <w:rsid w:val="006C19BF"/>
    <w:rsid w:val="006D4D0A"/>
    <w:rsid w:val="006D5317"/>
    <w:rsid w:val="0070408F"/>
    <w:rsid w:val="007265CC"/>
    <w:rsid w:val="0073277C"/>
    <w:rsid w:val="00744D62"/>
    <w:rsid w:val="007757A6"/>
    <w:rsid w:val="00783A5B"/>
    <w:rsid w:val="007A0B33"/>
    <w:rsid w:val="007B073C"/>
    <w:rsid w:val="007D30BB"/>
    <w:rsid w:val="00882365"/>
    <w:rsid w:val="008F415F"/>
    <w:rsid w:val="008F68CB"/>
    <w:rsid w:val="00931138"/>
    <w:rsid w:val="00931841"/>
    <w:rsid w:val="00996872"/>
    <w:rsid w:val="009B6F20"/>
    <w:rsid w:val="009D020F"/>
    <w:rsid w:val="009E1F69"/>
    <w:rsid w:val="009E6C0C"/>
    <w:rsid w:val="009F278E"/>
    <w:rsid w:val="009F70F8"/>
    <w:rsid w:val="00A1486F"/>
    <w:rsid w:val="00A96491"/>
    <w:rsid w:val="00B250F7"/>
    <w:rsid w:val="00B9045A"/>
    <w:rsid w:val="00BD4D47"/>
    <w:rsid w:val="00C1013F"/>
    <w:rsid w:val="00C46D03"/>
    <w:rsid w:val="00C94EEC"/>
    <w:rsid w:val="00C96679"/>
    <w:rsid w:val="00CA0795"/>
    <w:rsid w:val="00CA5BEC"/>
    <w:rsid w:val="00CB1625"/>
    <w:rsid w:val="00CB53BE"/>
    <w:rsid w:val="00CC126F"/>
    <w:rsid w:val="00D46E34"/>
    <w:rsid w:val="00D5627E"/>
    <w:rsid w:val="00D577B6"/>
    <w:rsid w:val="00D71319"/>
    <w:rsid w:val="00D74F45"/>
    <w:rsid w:val="00DB0195"/>
    <w:rsid w:val="00DD110A"/>
    <w:rsid w:val="00DF182A"/>
    <w:rsid w:val="00E71F57"/>
    <w:rsid w:val="00E95F3A"/>
    <w:rsid w:val="00ED4AC8"/>
    <w:rsid w:val="00F44564"/>
    <w:rsid w:val="00F525B0"/>
    <w:rsid w:val="00F543D7"/>
    <w:rsid w:val="00F75A51"/>
    <w:rsid w:val="00F75F9C"/>
    <w:rsid w:val="00F8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01F428"/>
  <w15:docId w15:val="{BFA82145-F601-4125-AD43-FC55E88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34"/>
    <w:qFormat/>
    <w:rsid w:val="001D7153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6A35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A35D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6A35DC"/>
    <w:rPr>
      <w:rFonts w:ascii="Arial Narrow" w:eastAsia="Arial Narrow" w:hAnsi="Arial Narrow" w:cs="Arial Narrow"/>
      <w:sz w:val="20"/>
      <w:szCs w:val="20"/>
      <w:lang w:eastAsia="es-ES" w:bidi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A35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A35DC"/>
    <w:rPr>
      <w:rFonts w:ascii="Arial Narrow" w:eastAsia="Arial Narrow" w:hAnsi="Arial Narrow" w:cs="Arial Narrow"/>
      <w:b/>
      <w:bCs/>
      <w:sz w:val="20"/>
      <w:szCs w:val="20"/>
      <w:lang w:eastAsia="es-ES" w:bidi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1F7B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B1F7B"/>
    <w:rPr>
      <w:rFonts w:ascii="Times New Roman" w:eastAsia="Arial Narrow" w:hAnsi="Times New Roman" w:cs="Times New Roman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Machetti Vallverdú</dc:creator>
  <cp:lastModifiedBy>Nuria Gonzalez</cp:lastModifiedBy>
  <cp:revision>59</cp:revision>
  <dcterms:created xsi:type="dcterms:W3CDTF">2022-03-16T14:57:00Z</dcterms:created>
  <dcterms:modified xsi:type="dcterms:W3CDTF">2022-04-04T09:53:00Z</dcterms:modified>
</cp:coreProperties>
</file>